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991A6" w14:textId="752A4647" w:rsidR="00B53F15" w:rsidRPr="00A87A9F" w:rsidRDefault="00CF0F99" w:rsidP="00FD7B1C">
      <w:pPr>
        <w:pBdr>
          <w:bottom w:val="single" w:sz="4" w:space="0" w:color="auto"/>
        </w:pBdr>
        <w:tabs>
          <w:tab w:val="left" w:pos="-1300"/>
          <w:tab w:val="left" w:pos="1553"/>
          <w:tab w:val="center" w:pos="4890"/>
        </w:tabs>
        <w:ind w:left="-567" w:firstLine="1276"/>
        <w:rPr>
          <w:rFonts w:ascii="Garamond" w:hAnsi="Garamond" w:cs="Arial"/>
          <w:sz w:val="32"/>
          <w:szCs w:val="32"/>
        </w:rPr>
      </w:pPr>
      <w:r w:rsidRPr="00A87A9F">
        <w:rPr>
          <w:b/>
          <w:noProof/>
          <w:lang w:eastAsia="sk-SK"/>
        </w:rPr>
        <w:drawing>
          <wp:anchor distT="0" distB="0" distL="114300" distR="114300" simplePos="0" relativeHeight="251658240" behindDoc="0" locked="0" layoutInCell="1" allowOverlap="1" wp14:anchorId="2455AEAA" wp14:editId="1D3670A7">
            <wp:simplePos x="0" y="0"/>
            <wp:positionH relativeFrom="margin">
              <wp:posOffset>-287219</wp:posOffset>
            </wp:positionH>
            <wp:positionV relativeFrom="topMargin">
              <wp:posOffset>421419</wp:posOffset>
            </wp:positionV>
            <wp:extent cx="859409" cy="659958"/>
            <wp:effectExtent l="0" t="0" r="0" b="6985"/>
            <wp:wrapNone/>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5073" cy="66430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7B1C" w:rsidRPr="00A87A9F">
        <w:rPr>
          <w:b/>
          <w:noProof/>
          <w:lang w:eastAsia="sk-SK"/>
        </w:rPr>
        <mc:AlternateContent>
          <mc:Choice Requires="wps">
            <w:drawing>
              <wp:anchor distT="0" distB="0" distL="114300" distR="114300" simplePos="0" relativeHeight="251659264" behindDoc="0" locked="0" layoutInCell="1" allowOverlap="1" wp14:anchorId="5E1B3B18" wp14:editId="71D70F85">
                <wp:simplePos x="0" y="0"/>
                <wp:positionH relativeFrom="column">
                  <wp:posOffset>4077722</wp:posOffset>
                </wp:positionH>
                <wp:positionV relativeFrom="paragraph">
                  <wp:posOffset>-565840</wp:posOffset>
                </wp:positionV>
                <wp:extent cx="2242268" cy="492981"/>
                <wp:effectExtent l="0" t="0" r="5715" b="2540"/>
                <wp:wrapNone/>
                <wp:docPr id="1" name="Textové pole 1"/>
                <wp:cNvGraphicFramePr/>
                <a:graphic xmlns:a="http://schemas.openxmlformats.org/drawingml/2006/main">
                  <a:graphicData uri="http://schemas.microsoft.com/office/word/2010/wordprocessingShape">
                    <wps:wsp>
                      <wps:cNvSpPr txBox="1"/>
                      <wps:spPr>
                        <a:xfrm>
                          <a:off x="0" y="0"/>
                          <a:ext cx="2242268" cy="492981"/>
                        </a:xfrm>
                        <a:prstGeom prst="rect">
                          <a:avLst/>
                        </a:prstGeom>
                        <a:solidFill>
                          <a:schemeClr val="lt1"/>
                        </a:solidFill>
                        <a:ln w="6350">
                          <a:noFill/>
                        </a:ln>
                      </wps:spPr>
                      <wps:txbx>
                        <w:txbxContent>
                          <w:p w14:paraId="79248678" w14:textId="6E226373" w:rsidR="00A95BB8" w:rsidRPr="00023B7A" w:rsidRDefault="00A95BB8">
                            <w:pPr>
                              <w:rPr>
                                <w:rFonts w:ascii="Garamond" w:hAnsi="Garamond"/>
                              </w:rPr>
                            </w:pPr>
                            <w:r w:rsidRPr="00023B7A">
                              <w:rPr>
                                <w:rFonts w:ascii="Garamond" w:hAnsi="Garamond"/>
                              </w:rPr>
                              <w:t>Úsek generálneho riaditeľa ŽSR</w:t>
                            </w:r>
                          </w:p>
                          <w:p w14:paraId="681DF210" w14:textId="3B710047" w:rsidR="00A95BB8" w:rsidRPr="00023B7A" w:rsidRDefault="00A95BB8">
                            <w:pPr>
                              <w:rPr>
                                <w:rFonts w:ascii="Garamond" w:hAnsi="Garamond"/>
                              </w:rPr>
                            </w:pPr>
                            <w:r w:rsidRPr="00023B7A">
                              <w:rPr>
                                <w:rFonts w:ascii="Garamond" w:hAnsi="Garamond"/>
                              </w:rPr>
                              <w:t>Odbor nadlimitných zákaziek a koncesií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B3B18" id="_x0000_t202" coordsize="21600,21600" o:spt="202" path="m,l,21600r21600,l21600,xe">
                <v:stroke joinstyle="miter"/>
                <v:path gradientshapeok="t" o:connecttype="rect"/>
              </v:shapetype>
              <v:shape id="Textové pole 1" o:spid="_x0000_s1026" type="#_x0000_t202" style="position:absolute;left:0;text-align:left;margin-left:321.1pt;margin-top:-44.55pt;width:176.55pt;height:3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" fillcolor="white [3201]" stroked="f" strokeweight=".5pt">
                <v:textbox>
                  <w:txbxContent>
                    <w:p w14:paraId="79248678" w14:textId="6E226373" w:rsidR="00A95BB8" w:rsidRPr="00023B7A" w:rsidRDefault="00A95BB8">
                      <w:pPr>
                        <w:rPr>
                          <w:rFonts w:ascii="Garamond" w:hAnsi="Garamond"/>
                        </w:rPr>
                      </w:pPr>
                      <w:r w:rsidRPr="00023B7A">
                        <w:rPr>
                          <w:rFonts w:ascii="Garamond" w:hAnsi="Garamond"/>
                        </w:rPr>
                        <w:t>Úsek generálneho riaditeľa ŽSR</w:t>
                      </w:r>
                    </w:p>
                    <w:p w14:paraId="681DF210" w14:textId="3B710047" w:rsidR="00A95BB8" w:rsidRPr="00023B7A" w:rsidRDefault="00A95BB8">
                      <w:pPr>
                        <w:rPr>
                          <w:rFonts w:ascii="Garamond" w:hAnsi="Garamond"/>
                        </w:rPr>
                      </w:pPr>
                      <w:r w:rsidRPr="00023B7A">
                        <w:rPr>
                          <w:rFonts w:ascii="Garamond" w:hAnsi="Garamond"/>
                        </w:rPr>
                        <w:t>Odbor nadlimitných zákaziek a koncesií</w:t>
                      </w:r>
                    </w:p>
                  </w:txbxContent>
                </v:textbox>
              </v:shape>
            </w:pict>
          </mc:Fallback>
        </mc:AlternateContent>
      </w:r>
      <w:r w:rsidR="00FD7B1C" w:rsidRPr="00A87A9F">
        <w:rPr>
          <w:b/>
          <w:sz w:val="32"/>
          <w:szCs w:val="32"/>
          <w:lang w:eastAsia="en-US"/>
        </w:rPr>
        <w:tab/>
      </w:r>
      <w:r w:rsidR="00FD7B1C" w:rsidRPr="00A87A9F">
        <w:rPr>
          <w:b/>
          <w:sz w:val="32"/>
          <w:szCs w:val="32"/>
          <w:lang w:eastAsia="en-US"/>
        </w:rPr>
        <w:tab/>
      </w:r>
      <w:r w:rsidR="0030229D" w:rsidRPr="00A87A9F">
        <w:rPr>
          <w:b/>
          <w:sz w:val="32"/>
          <w:szCs w:val="32"/>
          <w:lang w:eastAsia="en-US"/>
        </w:rPr>
        <w:t>ŽELEZNICE SLOVENSKEJ REPUBLIKY</w:t>
      </w:r>
    </w:p>
    <w:p w14:paraId="0E98F596" w14:textId="7C658EEC" w:rsidR="00B53F15" w:rsidRPr="00A87A9F" w:rsidRDefault="00B53F15" w:rsidP="00B53F15">
      <w:pPr>
        <w:rPr>
          <w:rFonts w:ascii="Garamond" w:hAnsi="Garamond" w:cs="Arial"/>
          <w:sz w:val="32"/>
          <w:szCs w:val="32"/>
        </w:rPr>
      </w:pPr>
    </w:p>
    <w:p w14:paraId="1D122C6C" w14:textId="327DCE86" w:rsidR="00B53F15" w:rsidRPr="00A87A9F" w:rsidRDefault="00B53F15" w:rsidP="00ED2AC0">
      <w:pPr>
        <w:jc w:val="center"/>
        <w:rPr>
          <w:rFonts w:ascii="Garamond" w:hAnsi="Garamond" w:cs="Arial"/>
          <w:sz w:val="24"/>
        </w:rPr>
      </w:pPr>
      <w:bookmarkStart w:id="0" w:name="_Toc211583271"/>
      <w:bookmarkStart w:id="1" w:name="_Toc53488732"/>
      <w:r w:rsidRPr="00A87A9F">
        <w:rPr>
          <w:rFonts w:ascii="Garamond" w:hAnsi="Garamond" w:cs="Arial"/>
          <w:sz w:val="24"/>
        </w:rPr>
        <w:t>SÚŤAŽNÉ  PODKLADY</w:t>
      </w:r>
      <w:bookmarkEnd w:id="0"/>
      <w:bookmarkEnd w:id="1"/>
    </w:p>
    <w:p w14:paraId="5D3EF629" w14:textId="77777777" w:rsidR="00D16469" w:rsidRPr="00A87A9F" w:rsidRDefault="00D16469" w:rsidP="00ED2AC0">
      <w:pPr>
        <w:jc w:val="center"/>
        <w:rPr>
          <w:rFonts w:ascii="Garamond" w:hAnsi="Garamond" w:cs="Arial"/>
          <w:sz w:val="24"/>
        </w:rPr>
      </w:pPr>
    </w:p>
    <w:p w14:paraId="5376754F" w14:textId="325E5198" w:rsidR="00D16469" w:rsidRPr="00A87A9F" w:rsidRDefault="00D16469" w:rsidP="00ED2AC0">
      <w:pPr>
        <w:jc w:val="center"/>
        <w:rPr>
          <w:rFonts w:ascii="Garamond" w:hAnsi="Garamond" w:cs="Arial"/>
          <w:sz w:val="24"/>
        </w:rPr>
      </w:pPr>
    </w:p>
    <w:p w14:paraId="027F3F8E" w14:textId="77777777" w:rsidR="00B53F15" w:rsidRPr="00A87A9F" w:rsidRDefault="00B53F15" w:rsidP="00B53F15">
      <w:pPr>
        <w:jc w:val="center"/>
        <w:rPr>
          <w:rFonts w:ascii="Garamond" w:hAnsi="Garamond" w:cs="Arial"/>
          <w:b/>
          <w:sz w:val="32"/>
        </w:rPr>
      </w:pPr>
    </w:p>
    <w:p w14:paraId="671A9B38" w14:textId="0A6E43A4" w:rsidR="00681AE0" w:rsidRPr="00A87A9F" w:rsidRDefault="0027673F" w:rsidP="00681AE0">
      <w:pPr>
        <w:jc w:val="center"/>
        <w:rPr>
          <w:rFonts w:ascii="Garamond" w:hAnsi="Garamond" w:cs="Arial"/>
          <w:b/>
          <w:caps/>
          <w:sz w:val="28"/>
          <w:szCs w:val="28"/>
        </w:rPr>
      </w:pPr>
      <w:r w:rsidRPr="00A87A9F">
        <w:rPr>
          <w:rFonts w:ascii="Garamond" w:hAnsi="Garamond" w:cs="Arial"/>
          <w:b/>
          <w:sz w:val="28"/>
          <w:szCs w:val="28"/>
        </w:rPr>
        <w:t xml:space="preserve">„Implementácia TTR procesov v existujúcom prostredí </w:t>
      </w:r>
      <w:r w:rsidR="000953FC" w:rsidRPr="00A87A9F">
        <w:rPr>
          <w:rFonts w:ascii="Garamond" w:hAnsi="Garamond" w:cs="Arial"/>
          <w:b/>
          <w:sz w:val="28"/>
          <w:szCs w:val="28"/>
        </w:rPr>
        <w:t>ŽSR</w:t>
      </w:r>
      <w:r w:rsidRPr="00A87A9F">
        <w:rPr>
          <w:rFonts w:ascii="Garamond" w:hAnsi="Garamond" w:cs="Arial"/>
          <w:b/>
          <w:sz w:val="28"/>
          <w:szCs w:val="28"/>
        </w:rPr>
        <w:t>“</w:t>
      </w:r>
    </w:p>
    <w:p w14:paraId="5327D692" w14:textId="5B3D1D1A" w:rsidR="00D47288" w:rsidRPr="00A87A9F" w:rsidRDefault="00D47288" w:rsidP="00B53F15">
      <w:pPr>
        <w:jc w:val="center"/>
        <w:rPr>
          <w:rFonts w:ascii="Garamond" w:hAnsi="Garamond" w:cs="Arial"/>
          <w:b/>
          <w:sz w:val="24"/>
          <w:szCs w:val="24"/>
        </w:rPr>
      </w:pPr>
    </w:p>
    <w:p w14:paraId="76D9B036" w14:textId="38B23EBB" w:rsidR="00B53F15" w:rsidRPr="00A87A9F" w:rsidRDefault="00153EBA" w:rsidP="00B53F15">
      <w:pPr>
        <w:jc w:val="center"/>
        <w:rPr>
          <w:rFonts w:ascii="Garamond" w:hAnsi="Garamond" w:cs="Arial"/>
          <w:b/>
          <w:sz w:val="24"/>
          <w:szCs w:val="24"/>
        </w:rPr>
      </w:pPr>
      <w:r w:rsidRPr="00A87A9F">
        <w:rPr>
          <w:rFonts w:ascii="Garamond" w:hAnsi="Garamond" w:cs="Arial"/>
          <w:b/>
          <w:sz w:val="24"/>
          <w:szCs w:val="24"/>
        </w:rPr>
        <w:t>Zadávanie nadlimitnej zákazky</w:t>
      </w:r>
      <w:r w:rsidR="0013221F" w:rsidRPr="00A87A9F">
        <w:rPr>
          <w:rFonts w:ascii="Garamond" w:hAnsi="Garamond" w:cs="Arial"/>
          <w:b/>
          <w:sz w:val="24"/>
          <w:szCs w:val="24"/>
        </w:rPr>
        <w:t xml:space="preserve"> </w:t>
      </w:r>
    </w:p>
    <w:p w14:paraId="184A10AA" w14:textId="52925B14" w:rsidR="00B53F15" w:rsidRPr="00A87A9F" w:rsidRDefault="00B53F15" w:rsidP="00B53F15">
      <w:pPr>
        <w:jc w:val="center"/>
        <w:rPr>
          <w:rFonts w:ascii="Garamond" w:hAnsi="Garamond" w:cs="Arial"/>
          <w:b/>
          <w:sz w:val="24"/>
          <w:szCs w:val="24"/>
        </w:rPr>
      </w:pPr>
      <w:r w:rsidRPr="00A87A9F">
        <w:rPr>
          <w:rFonts w:ascii="Garamond" w:hAnsi="Garamond" w:cs="Arial"/>
          <w:b/>
          <w:bCs/>
          <w:sz w:val="24"/>
          <w:szCs w:val="24"/>
        </w:rPr>
        <w:t xml:space="preserve"> postupom verejnej súťaže podľa</w:t>
      </w:r>
      <w:r w:rsidR="003C33F4" w:rsidRPr="00A87A9F">
        <w:rPr>
          <w:rFonts w:ascii="Garamond" w:hAnsi="Garamond" w:cs="Arial"/>
          <w:b/>
          <w:bCs/>
          <w:sz w:val="24"/>
          <w:szCs w:val="24"/>
        </w:rPr>
        <w:t xml:space="preserve"> § 91 a následne § 66 ods. 7 písm. b) </w:t>
      </w:r>
      <w:r w:rsidRPr="00A87A9F">
        <w:rPr>
          <w:rFonts w:ascii="Garamond" w:hAnsi="Garamond" w:cs="Arial"/>
          <w:b/>
          <w:bCs/>
          <w:sz w:val="24"/>
          <w:szCs w:val="24"/>
        </w:rPr>
        <w:t xml:space="preserve">zákona </w:t>
      </w:r>
      <w:r w:rsidR="003D1675" w:rsidRPr="00A87A9F">
        <w:rPr>
          <w:rFonts w:ascii="Garamond" w:hAnsi="Garamond" w:cs="Arial"/>
          <w:b/>
          <w:bCs/>
          <w:sz w:val="24"/>
          <w:szCs w:val="24"/>
        </w:rPr>
        <w:t xml:space="preserve"> </w:t>
      </w:r>
      <w:r w:rsidRPr="00A87A9F">
        <w:rPr>
          <w:rFonts w:ascii="Garamond" w:hAnsi="Garamond" w:cs="Arial"/>
          <w:b/>
          <w:bCs/>
          <w:sz w:val="24"/>
          <w:szCs w:val="24"/>
        </w:rPr>
        <w:t>č.</w:t>
      </w:r>
      <w:r w:rsidR="009549B2" w:rsidRPr="00A87A9F">
        <w:rPr>
          <w:rFonts w:ascii="Garamond" w:hAnsi="Garamond" w:cs="Arial"/>
          <w:b/>
          <w:bCs/>
          <w:sz w:val="24"/>
          <w:szCs w:val="24"/>
        </w:rPr>
        <w:t> </w:t>
      </w:r>
      <w:r w:rsidRPr="00A87A9F">
        <w:rPr>
          <w:rFonts w:ascii="Garamond" w:hAnsi="Garamond" w:cs="Arial"/>
          <w:b/>
          <w:bCs/>
          <w:sz w:val="24"/>
          <w:szCs w:val="24"/>
        </w:rPr>
        <w:t>343/2015</w:t>
      </w:r>
      <w:r w:rsidR="00E24C9A" w:rsidRPr="00A87A9F">
        <w:rPr>
          <w:rFonts w:ascii="Garamond" w:hAnsi="Garamond" w:cs="Arial"/>
          <w:b/>
          <w:bCs/>
          <w:sz w:val="24"/>
          <w:szCs w:val="24"/>
        </w:rPr>
        <w:t xml:space="preserve"> </w:t>
      </w:r>
      <w:r w:rsidRPr="00A87A9F">
        <w:rPr>
          <w:rFonts w:ascii="Garamond" w:hAnsi="Garamond" w:cs="Arial"/>
          <w:b/>
          <w:bCs/>
          <w:sz w:val="24"/>
          <w:szCs w:val="24"/>
        </w:rPr>
        <w:t>Z. z. o verejnom obstarávaní a o zmene a doplnení niektorých zákonov v</w:t>
      </w:r>
      <w:r w:rsidR="009549B2" w:rsidRPr="00A87A9F">
        <w:rPr>
          <w:rFonts w:ascii="Garamond" w:hAnsi="Garamond" w:cs="Arial"/>
          <w:b/>
          <w:bCs/>
          <w:sz w:val="24"/>
          <w:szCs w:val="24"/>
        </w:rPr>
        <w:t> </w:t>
      </w:r>
      <w:r w:rsidRPr="00A87A9F">
        <w:rPr>
          <w:rFonts w:ascii="Garamond" w:hAnsi="Garamond" w:cs="Arial"/>
          <w:b/>
          <w:bCs/>
          <w:sz w:val="24"/>
          <w:szCs w:val="24"/>
        </w:rPr>
        <w:t>znení neskorších predpisov</w:t>
      </w:r>
      <w:r w:rsidR="00E24C9A" w:rsidRPr="00A87A9F">
        <w:rPr>
          <w:rFonts w:ascii="Garamond" w:hAnsi="Garamond" w:cs="Arial"/>
          <w:b/>
          <w:bCs/>
          <w:sz w:val="24"/>
          <w:szCs w:val="24"/>
        </w:rPr>
        <w:t xml:space="preserve">, </w:t>
      </w:r>
      <w:r w:rsidR="00851F2A" w:rsidRPr="00A87A9F">
        <w:rPr>
          <w:rFonts w:ascii="Garamond" w:hAnsi="Garamond" w:cs="Arial"/>
          <w:b/>
          <w:bCs/>
          <w:sz w:val="24"/>
          <w:szCs w:val="24"/>
        </w:rPr>
        <w:t>tzv. „super reverzný postup“</w:t>
      </w:r>
    </w:p>
    <w:p w14:paraId="1D7940E3" w14:textId="77777777" w:rsidR="00B53F15" w:rsidRPr="00A87A9F" w:rsidRDefault="00B53F15" w:rsidP="00B53F15">
      <w:pPr>
        <w:tabs>
          <w:tab w:val="left" w:pos="1980"/>
        </w:tabs>
        <w:jc w:val="center"/>
        <w:rPr>
          <w:rFonts w:ascii="Garamond" w:hAnsi="Garamond" w:cs="Arial"/>
          <w:sz w:val="22"/>
          <w:szCs w:val="22"/>
        </w:rPr>
      </w:pPr>
    </w:p>
    <w:p w14:paraId="373D3852" w14:textId="77777777" w:rsidR="00E24C9A" w:rsidRPr="00A87A9F" w:rsidRDefault="00E24C9A" w:rsidP="009F52A9">
      <w:pPr>
        <w:spacing w:line="276" w:lineRule="auto"/>
        <w:rPr>
          <w:rFonts w:ascii="Garamond" w:hAnsi="Garamond" w:cs="Arial"/>
          <w:sz w:val="22"/>
          <w:szCs w:val="22"/>
          <w:lang w:eastAsia="sk-SK"/>
        </w:rPr>
      </w:pPr>
    </w:p>
    <w:p w14:paraId="42DAD67B" w14:textId="77777777" w:rsidR="008F04E8" w:rsidRPr="00A87A9F" w:rsidRDefault="008F04E8" w:rsidP="009F52A9">
      <w:pPr>
        <w:spacing w:line="276" w:lineRule="auto"/>
        <w:rPr>
          <w:rFonts w:ascii="Garamond" w:hAnsi="Garamond" w:cs="Arial"/>
          <w:sz w:val="22"/>
          <w:szCs w:val="22"/>
          <w:lang w:eastAsia="sk-SK"/>
        </w:rPr>
      </w:pPr>
    </w:p>
    <w:p w14:paraId="175250F7" w14:textId="2A28F9AC" w:rsidR="00CD095C" w:rsidRDefault="00C31F83">
      <w:pPr>
        <w:spacing w:line="276" w:lineRule="auto"/>
        <w:rPr>
          <w:rFonts w:ascii="Garamond" w:hAnsi="Garamond" w:cs="Arial"/>
          <w:sz w:val="22"/>
          <w:szCs w:val="22"/>
          <w:lang w:eastAsia="sk-SK"/>
        </w:rPr>
      </w:pPr>
      <w:r w:rsidRPr="00A87A9F">
        <w:rPr>
          <w:rFonts w:ascii="Garamond" w:hAnsi="Garamond" w:cs="Arial"/>
          <w:sz w:val="22"/>
          <w:szCs w:val="22"/>
          <w:lang w:eastAsia="sk-SK"/>
        </w:rPr>
        <w:t>Z</w:t>
      </w:r>
      <w:r w:rsidR="009F52A9" w:rsidRPr="00A87A9F">
        <w:rPr>
          <w:rFonts w:ascii="Garamond" w:hAnsi="Garamond" w:cs="Arial"/>
          <w:sz w:val="22"/>
          <w:szCs w:val="22"/>
          <w:lang w:eastAsia="sk-SK"/>
        </w:rPr>
        <w:t>a správne a úplné zadefinovanie opisu predmetu zákazky</w:t>
      </w:r>
      <w:r w:rsidR="006135D6" w:rsidRPr="00A87A9F">
        <w:rPr>
          <w:rFonts w:ascii="Garamond" w:hAnsi="Garamond" w:cs="Arial"/>
          <w:sz w:val="22"/>
          <w:szCs w:val="22"/>
          <w:lang w:eastAsia="sk-SK"/>
        </w:rPr>
        <w:t xml:space="preserve"> zodpovedá</w:t>
      </w:r>
      <w:r w:rsidR="009F52A9" w:rsidRPr="00A87A9F">
        <w:rPr>
          <w:rFonts w:ascii="Garamond" w:hAnsi="Garamond" w:cs="Arial"/>
          <w:sz w:val="22"/>
          <w:szCs w:val="22"/>
          <w:lang w:eastAsia="sk-SK"/>
        </w:rPr>
        <w:t>:</w:t>
      </w:r>
      <w:r w:rsidR="009F52A9" w:rsidRPr="00A87A9F">
        <w:rPr>
          <w:rFonts w:ascii="Garamond" w:hAnsi="Garamond" w:cs="Arial"/>
          <w:sz w:val="22"/>
          <w:szCs w:val="22"/>
          <w:lang w:eastAsia="sk-SK"/>
        </w:rPr>
        <w:cr/>
      </w:r>
    </w:p>
    <w:p w14:paraId="1CB4D09C" w14:textId="77777777" w:rsidR="005E2D49" w:rsidRPr="00A87A9F" w:rsidRDefault="005E2D49">
      <w:pPr>
        <w:spacing w:line="276" w:lineRule="auto"/>
        <w:rPr>
          <w:rFonts w:ascii="Garamond" w:hAnsi="Garamond" w:cs="Arial"/>
          <w:sz w:val="22"/>
          <w:szCs w:val="22"/>
          <w:lang w:eastAsia="sk-SK"/>
        </w:rPr>
      </w:pPr>
    </w:p>
    <w:p w14:paraId="3BA5EEC6" w14:textId="44F7B761" w:rsidR="00CD095C" w:rsidRPr="00A87A9F" w:rsidRDefault="00CD095C" w:rsidP="008622AB">
      <w:pPr>
        <w:spacing w:line="276" w:lineRule="auto"/>
        <w:ind w:left="4536"/>
        <w:rPr>
          <w:rFonts w:ascii="Garamond" w:hAnsi="Garamond" w:cs="Arial"/>
          <w:sz w:val="22"/>
          <w:szCs w:val="22"/>
          <w:lang w:eastAsia="sk-SK"/>
        </w:rPr>
      </w:pPr>
      <w:r w:rsidRPr="00A87A9F">
        <w:rPr>
          <w:rFonts w:ascii="Garamond" w:hAnsi="Garamond" w:cs="Arial"/>
          <w:sz w:val="22"/>
          <w:szCs w:val="22"/>
        </w:rPr>
        <w:t>..................................................</w:t>
      </w:r>
      <w:r w:rsidR="009E07CD" w:rsidRPr="00A87A9F">
        <w:rPr>
          <w:rFonts w:ascii="Garamond" w:hAnsi="Garamond" w:cs="Arial"/>
          <w:sz w:val="22"/>
          <w:szCs w:val="22"/>
          <w:lang w:eastAsia="sk-SK"/>
        </w:rPr>
        <w:tab/>
      </w:r>
      <w:r w:rsidR="009E07CD" w:rsidRPr="00A87A9F">
        <w:rPr>
          <w:rFonts w:ascii="Garamond" w:hAnsi="Garamond" w:cs="Arial"/>
          <w:sz w:val="22"/>
          <w:szCs w:val="22"/>
          <w:lang w:eastAsia="sk-SK"/>
        </w:rPr>
        <w:tab/>
      </w:r>
      <w:r w:rsidR="009E07CD" w:rsidRPr="00A87A9F">
        <w:rPr>
          <w:rFonts w:ascii="Garamond" w:hAnsi="Garamond" w:cs="Arial"/>
          <w:sz w:val="22"/>
          <w:szCs w:val="22"/>
          <w:lang w:eastAsia="sk-SK"/>
        </w:rPr>
        <w:tab/>
      </w:r>
    </w:p>
    <w:p w14:paraId="653151C2" w14:textId="00118848" w:rsidR="009E07CD" w:rsidRPr="00A87A9F" w:rsidRDefault="009E07CD" w:rsidP="008622AB">
      <w:pPr>
        <w:spacing w:line="276" w:lineRule="auto"/>
        <w:ind w:left="4536"/>
        <w:rPr>
          <w:rFonts w:ascii="Garamond" w:hAnsi="Garamond" w:cs="Arial"/>
          <w:sz w:val="22"/>
          <w:szCs w:val="22"/>
          <w:lang w:eastAsia="sk-SK"/>
        </w:rPr>
      </w:pPr>
      <w:r w:rsidRPr="00A87A9F">
        <w:rPr>
          <w:rFonts w:ascii="Garamond" w:hAnsi="Garamond" w:cs="Arial"/>
          <w:b/>
          <w:sz w:val="22"/>
          <w:szCs w:val="22"/>
          <w:lang w:eastAsia="sk-SK"/>
        </w:rPr>
        <w:t xml:space="preserve">Ing. Ivana </w:t>
      </w:r>
      <w:proofErr w:type="spellStart"/>
      <w:r w:rsidRPr="00A87A9F">
        <w:rPr>
          <w:rFonts w:ascii="Garamond" w:hAnsi="Garamond" w:cs="Arial"/>
          <w:b/>
          <w:sz w:val="22"/>
          <w:szCs w:val="22"/>
          <w:lang w:eastAsia="sk-SK"/>
        </w:rPr>
        <w:t>Makarová</w:t>
      </w:r>
      <w:proofErr w:type="spellEnd"/>
      <w:r w:rsidRPr="00A87A9F">
        <w:rPr>
          <w:rFonts w:ascii="Garamond" w:hAnsi="Garamond" w:cs="Arial"/>
          <w:sz w:val="22"/>
          <w:szCs w:val="22"/>
          <w:lang w:eastAsia="sk-SK"/>
        </w:rPr>
        <w:t xml:space="preserve"> </w:t>
      </w:r>
    </w:p>
    <w:p w14:paraId="5D75885E" w14:textId="5633E2DD" w:rsidR="00681AE0" w:rsidRPr="00A87A9F" w:rsidRDefault="009E07CD" w:rsidP="008622AB">
      <w:pPr>
        <w:spacing w:line="276" w:lineRule="auto"/>
        <w:ind w:left="4536"/>
        <w:rPr>
          <w:rFonts w:ascii="Garamond" w:hAnsi="Garamond" w:cs="Arial"/>
          <w:sz w:val="22"/>
          <w:szCs w:val="22"/>
        </w:rPr>
      </w:pPr>
      <w:r w:rsidRPr="00A87A9F">
        <w:rPr>
          <w:rFonts w:ascii="Garamond" w:hAnsi="Garamond" w:cs="Arial"/>
          <w:sz w:val="22"/>
          <w:szCs w:val="22"/>
          <w:lang w:eastAsia="sk-SK"/>
        </w:rPr>
        <w:t>Sekcia IT a EKS projektov</w:t>
      </w:r>
      <w:r w:rsidR="00865265" w:rsidRPr="00A87A9F">
        <w:rPr>
          <w:rFonts w:ascii="Garamond" w:hAnsi="Garamond" w:cs="Arial"/>
          <w:sz w:val="22"/>
          <w:szCs w:val="22"/>
          <w:lang w:eastAsia="sk-SK"/>
        </w:rPr>
        <w:t>, ŽT</w:t>
      </w:r>
    </w:p>
    <w:p w14:paraId="11E6196E" w14:textId="179DF07F" w:rsidR="00681AE0" w:rsidRPr="00A87A9F" w:rsidRDefault="00681AE0" w:rsidP="005A18B3">
      <w:pPr>
        <w:tabs>
          <w:tab w:val="left" w:pos="8640"/>
        </w:tabs>
        <w:spacing w:line="276" w:lineRule="auto"/>
        <w:ind w:left="4536"/>
        <w:rPr>
          <w:rFonts w:ascii="Garamond" w:hAnsi="Garamond" w:cs="Arial"/>
          <w:sz w:val="22"/>
          <w:szCs w:val="22"/>
        </w:rPr>
      </w:pPr>
    </w:p>
    <w:p w14:paraId="211FF761" w14:textId="62620367" w:rsidR="0083362B" w:rsidRPr="00A87A9F" w:rsidRDefault="0083362B" w:rsidP="005A18B3">
      <w:pPr>
        <w:tabs>
          <w:tab w:val="left" w:pos="8640"/>
        </w:tabs>
        <w:spacing w:line="276" w:lineRule="auto"/>
        <w:ind w:left="4536"/>
        <w:rPr>
          <w:rFonts w:ascii="Garamond" w:hAnsi="Garamond" w:cs="Arial"/>
          <w:sz w:val="22"/>
          <w:szCs w:val="22"/>
        </w:rPr>
      </w:pPr>
    </w:p>
    <w:p w14:paraId="458DBBB0" w14:textId="77777777" w:rsidR="0083362B" w:rsidRPr="00A87A9F" w:rsidRDefault="0083362B" w:rsidP="00802DA8">
      <w:pPr>
        <w:spacing w:line="276" w:lineRule="auto"/>
        <w:ind w:left="6345"/>
        <w:rPr>
          <w:rFonts w:ascii="Garamond" w:hAnsi="Garamond" w:cs="Arial"/>
          <w:b/>
          <w:sz w:val="22"/>
          <w:szCs w:val="22"/>
        </w:rPr>
      </w:pPr>
    </w:p>
    <w:p w14:paraId="4A03FB6E" w14:textId="0BE91DBF" w:rsidR="00B53F15" w:rsidRPr="00A87A9F" w:rsidRDefault="00B53F15" w:rsidP="00802DA8">
      <w:pPr>
        <w:spacing w:line="276" w:lineRule="auto"/>
        <w:ind w:left="6345"/>
        <w:rPr>
          <w:rFonts w:ascii="Garamond" w:hAnsi="Garamond" w:cs="Arial"/>
          <w:sz w:val="22"/>
          <w:szCs w:val="22"/>
        </w:rPr>
      </w:pPr>
      <w:r w:rsidRPr="00A87A9F">
        <w:rPr>
          <w:rFonts w:ascii="Garamond" w:hAnsi="Garamond" w:cs="Arial"/>
          <w:b/>
          <w:sz w:val="22"/>
          <w:szCs w:val="22"/>
        </w:rPr>
        <w:t xml:space="preserve">                 </w:t>
      </w:r>
    </w:p>
    <w:p w14:paraId="217E4658" w14:textId="77777777" w:rsidR="00E24C9A" w:rsidRPr="00A87A9F" w:rsidRDefault="00B53F15" w:rsidP="00E24C9A">
      <w:pPr>
        <w:spacing w:line="276" w:lineRule="auto"/>
        <w:jc w:val="both"/>
        <w:rPr>
          <w:rFonts w:ascii="Garamond" w:hAnsi="Garamond" w:cs="Arial"/>
          <w:sz w:val="22"/>
          <w:szCs w:val="22"/>
        </w:rPr>
      </w:pPr>
      <w:r w:rsidRPr="00A87A9F">
        <w:rPr>
          <w:rFonts w:ascii="Garamond" w:hAnsi="Garamond" w:cs="Arial"/>
          <w:sz w:val="22"/>
          <w:szCs w:val="22"/>
        </w:rPr>
        <w:t xml:space="preserve">Súlad súťažných podkladov </w:t>
      </w:r>
      <w:r w:rsidR="00E24C9A" w:rsidRPr="00A87A9F">
        <w:rPr>
          <w:rFonts w:ascii="Garamond" w:hAnsi="Garamond" w:cs="Arial"/>
          <w:sz w:val="22"/>
          <w:szCs w:val="22"/>
        </w:rPr>
        <w:t>so zákonom č. 343/2015 Z. z. o verejnom obstarávaní a o zmene a doplnení</w:t>
      </w:r>
    </w:p>
    <w:p w14:paraId="247B6025" w14:textId="252336F9" w:rsidR="00B53F15" w:rsidRPr="00A87A9F" w:rsidRDefault="00E24C9A" w:rsidP="00E24C9A">
      <w:pPr>
        <w:spacing w:line="276" w:lineRule="auto"/>
        <w:jc w:val="both"/>
        <w:rPr>
          <w:rFonts w:ascii="Garamond" w:hAnsi="Garamond" w:cs="Arial"/>
          <w:sz w:val="22"/>
          <w:szCs w:val="22"/>
        </w:rPr>
      </w:pPr>
      <w:r w:rsidRPr="00A87A9F">
        <w:rPr>
          <w:rFonts w:ascii="Garamond" w:hAnsi="Garamond" w:cs="Arial"/>
          <w:sz w:val="22"/>
          <w:szCs w:val="22"/>
        </w:rPr>
        <w:t>niektorých zákonov v znení neskorších predpisov (ďalej len „zákon o verejnom obstarávaní“) potvrdzuje</w:t>
      </w:r>
    </w:p>
    <w:p w14:paraId="59FDB132" w14:textId="77777777" w:rsidR="00CF0F99" w:rsidRPr="00A87A9F" w:rsidRDefault="00CF0F99" w:rsidP="00C463BF">
      <w:pPr>
        <w:tabs>
          <w:tab w:val="left" w:pos="3240"/>
        </w:tabs>
        <w:spacing w:line="276" w:lineRule="auto"/>
        <w:ind w:left="4536"/>
        <w:jc w:val="both"/>
        <w:rPr>
          <w:rFonts w:ascii="Garamond" w:hAnsi="Garamond" w:cs="Arial"/>
          <w:sz w:val="22"/>
          <w:szCs w:val="22"/>
        </w:rPr>
      </w:pPr>
    </w:p>
    <w:p w14:paraId="79EDA291" w14:textId="77777777" w:rsidR="00CF0F99" w:rsidRPr="00A87A9F" w:rsidRDefault="00CF0F99" w:rsidP="00C463BF">
      <w:pPr>
        <w:tabs>
          <w:tab w:val="left" w:pos="3240"/>
        </w:tabs>
        <w:spacing w:line="276" w:lineRule="auto"/>
        <w:ind w:left="4536"/>
        <w:jc w:val="both"/>
        <w:rPr>
          <w:rFonts w:ascii="Garamond" w:hAnsi="Garamond" w:cs="Arial"/>
          <w:sz w:val="22"/>
          <w:szCs w:val="22"/>
        </w:rPr>
      </w:pPr>
    </w:p>
    <w:p w14:paraId="5ADD1515" w14:textId="6255EE24" w:rsidR="00B53F15" w:rsidRPr="00A87A9F" w:rsidRDefault="00CF0F99" w:rsidP="00C463BF">
      <w:pPr>
        <w:tabs>
          <w:tab w:val="left" w:pos="3240"/>
        </w:tabs>
        <w:spacing w:line="276" w:lineRule="auto"/>
        <w:ind w:left="4536"/>
        <w:jc w:val="both"/>
        <w:rPr>
          <w:rFonts w:ascii="Garamond" w:hAnsi="Garamond" w:cs="Arial"/>
          <w:sz w:val="22"/>
          <w:szCs w:val="22"/>
        </w:rPr>
      </w:pPr>
      <w:r w:rsidRPr="00A87A9F">
        <w:rPr>
          <w:rFonts w:ascii="Garamond" w:hAnsi="Garamond" w:cs="Arial"/>
          <w:sz w:val="22"/>
          <w:szCs w:val="22"/>
        </w:rPr>
        <w:t>..................................................</w:t>
      </w:r>
    </w:p>
    <w:p w14:paraId="6E7EBFA3" w14:textId="4BF1B217" w:rsidR="00B53F15" w:rsidRPr="00A87A9F" w:rsidRDefault="005E2D49" w:rsidP="005A18B3">
      <w:pPr>
        <w:tabs>
          <w:tab w:val="left" w:pos="3240"/>
        </w:tabs>
        <w:spacing w:line="276" w:lineRule="auto"/>
        <w:ind w:left="4536"/>
        <w:rPr>
          <w:rFonts w:ascii="Garamond" w:hAnsi="Garamond" w:cs="Arial"/>
          <w:b/>
          <w:sz w:val="22"/>
          <w:szCs w:val="22"/>
        </w:rPr>
      </w:pPr>
      <w:r>
        <w:rPr>
          <w:rFonts w:ascii="Garamond" w:hAnsi="Garamond" w:cs="Arial"/>
          <w:b/>
          <w:sz w:val="22"/>
          <w:szCs w:val="22"/>
        </w:rPr>
        <w:t>Ing. Lucia Veselská</w:t>
      </w:r>
    </w:p>
    <w:p w14:paraId="4F11322A" w14:textId="61BE55B0" w:rsidR="00920EAC" w:rsidRPr="00A87A9F" w:rsidRDefault="00920EAC" w:rsidP="005A18B3">
      <w:pPr>
        <w:tabs>
          <w:tab w:val="left" w:pos="3240"/>
        </w:tabs>
        <w:spacing w:line="276" w:lineRule="auto"/>
        <w:ind w:left="4536" w:right="-284"/>
        <w:rPr>
          <w:rFonts w:ascii="Garamond" w:hAnsi="Garamond" w:cs="Arial"/>
          <w:sz w:val="22"/>
          <w:szCs w:val="22"/>
        </w:rPr>
      </w:pPr>
      <w:r w:rsidRPr="00A87A9F">
        <w:rPr>
          <w:rFonts w:ascii="Garamond" w:hAnsi="Garamond" w:cs="Arial"/>
          <w:sz w:val="22"/>
          <w:szCs w:val="22"/>
        </w:rPr>
        <w:t>osoba zodpovedná za verejné obstarávanie</w:t>
      </w:r>
    </w:p>
    <w:p w14:paraId="35084F04" w14:textId="06A5C887" w:rsidR="00D83465" w:rsidRPr="00A87A9F" w:rsidRDefault="005E2D49" w:rsidP="005A18B3">
      <w:pPr>
        <w:tabs>
          <w:tab w:val="left" w:pos="3240"/>
        </w:tabs>
        <w:spacing w:line="276" w:lineRule="auto"/>
        <w:ind w:left="4536"/>
        <w:rPr>
          <w:rFonts w:ascii="Garamond" w:hAnsi="Garamond" w:cs="Arial"/>
          <w:sz w:val="22"/>
          <w:szCs w:val="22"/>
        </w:rPr>
      </w:pPr>
      <w:r>
        <w:rPr>
          <w:rFonts w:ascii="Garamond" w:hAnsi="Garamond" w:cs="Arial"/>
          <w:sz w:val="22"/>
          <w:szCs w:val="22"/>
        </w:rPr>
        <w:t xml:space="preserve">odborný garant </w:t>
      </w:r>
      <w:r>
        <w:t>2022/12-FO-ZOG-A0023P</w:t>
      </w:r>
    </w:p>
    <w:p w14:paraId="211D2881" w14:textId="76A7979B" w:rsidR="00D83465" w:rsidRPr="00A87A9F" w:rsidRDefault="00D83465" w:rsidP="00802DA8">
      <w:pPr>
        <w:tabs>
          <w:tab w:val="left" w:pos="3240"/>
        </w:tabs>
        <w:spacing w:line="276" w:lineRule="auto"/>
        <w:ind w:left="5670"/>
        <w:rPr>
          <w:rFonts w:ascii="Garamond" w:hAnsi="Garamond" w:cs="Arial"/>
          <w:sz w:val="22"/>
          <w:szCs w:val="22"/>
        </w:rPr>
      </w:pPr>
    </w:p>
    <w:p w14:paraId="65E422F4" w14:textId="5E774C3E" w:rsidR="00C97061" w:rsidRDefault="00C97061" w:rsidP="00B53F15">
      <w:pPr>
        <w:tabs>
          <w:tab w:val="left" w:pos="3240"/>
        </w:tabs>
        <w:jc w:val="center"/>
        <w:rPr>
          <w:rFonts w:ascii="Garamond" w:hAnsi="Garamond" w:cs="Arial"/>
          <w:sz w:val="22"/>
          <w:szCs w:val="22"/>
        </w:rPr>
      </w:pPr>
    </w:p>
    <w:p w14:paraId="1249FDD7" w14:textId="77777777" w:rsidR="005E2D49" w:rsidRDefault="005E2D49" w:rsidP="00B53F15">
      <w:pPr>
        <w:tabs>
          <w:tab w:val="left" w:pos="3240"/>
        </w:tabs>
        <w:jc w:val="center"/>
        <w:rPr>
          <w:rFonts w:ascii="Garamond" w:hAnsi="Garamond" w:cs="Arial"/>
          <w:sz w:val="22"/>
          <w:szCs w:val="22"/>
        </w:rPr>
      </w:pPr>
    </w:p>
    <w:p w14:paraId="3B9BE0A5" w14:textId="77777777" w:rsidR="005E2D49" w:rsidRDefault="005E2D49" w:rsidP="00B53F15">
      <w:pPr>
        <w:tabs>
          <w:tab w:val="left" w:pos="3240"/>
        </w:tabs>
        <w:jc w:val="center"/>
        <w:rPr>
          <w:rFonts w:ascii="Garamond" w:hAnsi="Garamond" w:cs="Arial"/>
          <w:sz w:val="22"/>
          <w:szCs w:val="22"/>
        </w:rPr>
      </w:pPr>
    </w:p>
    <w:p w14:paraId="6605F4FA" w14:textId="77777777" w:rsidR="005E2D49" w:rsidRDefault="005E2D49" w:rsidP="00B53F15">
      <w:pPr>
        <w:tabs>
          <w:tab w:val="left" w:pos="3240"/>
        </w:tabs>
        <w:jc w:val="center"/>
        <w:rPr>
          <w:rFonts w:ascii="Garamond" w:hAnsi="Garamond" w:cs="Arial"/>
          <w:sz w:val="22"/>
          <w:szCs w:val="22"/>
        </w:rPr>
      </w:pPr>
    </w:p>
    <w:p w14:paraId="0D940F43" w14:textId="77777777" w:rsidR="005E2D49" w:rsidRDefault="005E2D49" w:rsidP="00B53F15">
      <w:pPr>
        <w:tabs>
          <w:tab w:val="left" w:pos="3240"/>
        </w:tabs>
        <w:jc w:val="center"/>
        <w:rPr>
          <w:rFonts w:ascii="Garamond" w:hAnsi="Garamond" w:cs="Arial"/>
          <w:sz w:val="22"/>
          <w:szCs w:val="22"/>
        </w:rPr>
      </w:pPr>
    </w:p>
    <w:p w14:paraId="041A3B29" w14:textId="77777777" w:rsidR="005E2D49" w:rsidRDefault="005E2D49" w:rsidP="00B53F15">
      <w:pPr>
        <w:tabs>
          <w:tab w:val="left" w:pos="3240"/>
        </w:tabs>
        <w:jc w:val="center"/>
        <w:rPr>
          <w:rFonts w:ascii="Garamond" w:hAnsi="Garamond" w:cs="Arial"/>
          <w:sz w:val="22"/>
          <w:szCs w:val="22"/>
        </w:rPr>
      </w:pPr>
    </w:p>
    <w:p w14:paraId="7D5C41BF" w14:textId="77777777" w:rsidR="005E2D49" w:rsidRDefault="005E2D49" w:rsidP="00B53F15">
      <w:pPr>
        <w:tabs>
          <w:tab w:val="left" w:pos="3240"/>
        </w:tabs>
        <w:jc w:val="center"/>
        <w:rPr>
          <w:rFonts w:ascii="Garamond" w:hAnsi="Garamond" w:cs="Arial"/>
          <w:sz w:val="22"/>
          <w:szCs w:val="22"/>
        </w:rPr>
      </w:pPr>
    </w:p>
    <w:p w14:paraId="575342E2" w14:textId="77777777" w:rsidR="005E2D49" w:rsidRDefault="005E2D49" w:rsidP="00B53F15">
      <w:pPr>
        <w:tabs>
          <w:tab w:val="left" w:pos="3240"/>
        </w:tabs>
        <w:jc w:val="center"/>
        <w:rPr>
          <w:rFonts w:ascii="Garamond" w:hAnsi="Garamond" w:cs="Arial"/>
          <w:sz w:val="22"/>
          <w:szCs w:val="22"/>
        </w:rPr>
      </w:pPr>
    </w:p>
    <w:p w14:paraId="3039B3BD" w14:textId="77777777" w:rsidR="005E2D49" w:rsidRDefault="005E2D49" w:rsidP="00B53F15">
      <w:pPr>
        <w:tabs>
          <w:tab w:val="left" w:pos="3240"/>
        </w:tabs>
        <w:jc w:val="center"/>
        <w:rPr>
          <w:rFonts w:ascii="Garamond" w:hAnsi="Garamond" w:cs="Arial"/>
          <w:sz w:val="22"/>
          <w:szCs w:val="22"/>
        </w:rPr>
      </w:pPr>
    </w:p>
    <w:p w14:paraId="30B1391F" w14:textId="77777777" w:rsidR="005E2D49" w:rsidRPr="00A87A9F" w:rsidRDefault="005E2D49" w:rsidP="00B53F15">
      <w:pPr>
        <w:tabs>
          <w:tab w:val="left" w:pos="3240"/>
        </w:tabs>
        <w:jc w:val="center"/>
        <w:rPr>
          <w:rFonts w:ascii="Garamond" w:hAnsi="Garamond" w:cs="Arial"/>
          <w:sz w:val="22"/>
          <w:szCs w:val="22"/>
        </w:rPr>
      </w:pPr>
    </w:p>
    <w:p w14:paraId="60630B2B" w14:textId="77777777" w:rsidR="008F04E8" w:rsidRPr="00A87A9F" w:rsidRDefault="008F04E8" w:rsidP="00B53F15">
      <w:pPr>
        <w:tabs>
          <w:tab w:val="left" w:pos="3240"/>
        </w:tabs>
        <w:jc w:val="center"/>
        <w:rPr>
          <w:rFonts w:ascii="Garamond" w:hAnsi="Garamond" w:cs="Arial"/>
          <w:sz w:val="22"/>
          <w:szCs w:val="22"/>
        </w:rPr>
      </w:pPr>
    </w:p>
    <w:p w14:paraId="7C1DE512" w14:textId="77777777" w:rsidR="00B53F15" w:rsidRPr="00A87A9F" w:rsidRDefault="00B53F15" w:rsidP="00B53F15">
      <w:pPr>
        <w:tabs>
          <w:tab w:val="left" w:pos="3240"/>
        </w:tabs>
        <w:jc w:val="center"/>
        <w:rPr>
          <w:rFonts w:ascii="Garamond" w:hAnsi="Garamond" w:cs="Arial"/>
          <w:sz w:val="22"/>
          <w:szCs w:val="22"/>
        </w:rPr>
      </w:pPr>
      <w:r w:rsidRPr="00A87A9F">
        <w:rPr>
          <w:rFonts w:ascii="Garamond" w:hAnsi="Garamond" w:cs="Arial"/>
          <w:sz w:val="22"/>
          <w:szCs w:val="22"/>
        </w:rPr>
        <w:t>BRATISLAVA</w:t>
      </w:r>
    </w:p>
    <w:p w14:paraId="23AD8EF7" w14:textId="1BFFB62F" w:rsidR="004C352E" w:rsidRPr="00A87A9F" w:rsidRDefault="005E2D49" w:rsidP="003D1675">
      <w:pPr>
        <w:tabs>
          <w:tab w:val="left" w:pos="3240"/>
        </w:tabs>
        <w:jc w:val="center"/>
        <w:rPr>
          <w:rFonts w:ascii="Garamond" w:hAnsi="Garamond" w:cs="Arial"/>
          <w:sz w:val="22"/>
          <w:szCs w:val="22"/>
        </w:rPr>
      </w:pPr>
      <w:r>
        <w:rPr>
          <w:rFonts w:ascii="Garamond" w:hAnsi="Garamond" w:cs="Arial"/>
          <w:sz w:val="22"/>
          <w:szCs w:val="22"/>
        </w:rPr>
        <w:t>jún</w:t>
      </w:r>
      <w:r w:rsidRPr="00A87A9F">
        <w:rPr>
          <w:rFonts w:ascii="Garamond" w:hAnsi="Garamond" w:cs="Arial"/>
          <w:sz w:val="22"/>
          <w:szCs w:val="22"/>
        </w:rPr>
        <w:t xml:space="preserve"> </w:t>
      </w:r>
      <w:r w:rsidR="007C0036" w:rsidRPr="00A87A9F">
        <w:rPr>
          <w:rFonts w:ascii="Garamond" w:hAnsi="Garamond" w:cs="Arial"/>
          <w:sz w:val="22"/>
          <w:szCs w:val="22"/>
        </w:rPr>
        <w:t>202</w:t>
      </w:r>
      <w:r w:rsidR="00C463BF" w:rsidRPr="00A87A9F">
        <w:rPr>
          <w:rFonts w:ascii="Garamond" w:hAnsi="Garamond" w:cs="Arial"/>
          <w:sz w:val="22"/>
          <w:szCs w:val="22"/>
        </w:rPr>
        <w:t>4</w:t>
      </w:r>
    </w:p>
    <w:p w14:paraId="210C7E2F" w14:textId="77777777" w:rsidR="008622AB" w:rsidRPr="00A87A9F" w:rsidRDefault="008622AB">
      <w:pPr>
        <w:spacing w:after="160" w:line="259" w:lineRule="auto"/>
        <w:rPr>
          <w:rFonts w:ascii="Garamond" w:hAnsi="Garamond" w:cs="Arial"/>
        </w:rPr>
      </w:pPr>
      <w:r w:rsidRPr="00A87A9F">
        <w:rPr>
          <w:rFonts w:ascii="Garamond" w:hAnsi="Garamond" w:cs="Arial"/>
        </w:rPr>
        <w:br w:type="page"/>
      </w:r>
    </w:p>
    <w:sdt>
      <w:sdtPr>
        <w:rPr>
          <w:rFonts w:ascii="Garamond" w:eastAsia="Times New Roman" w:hAnsi="Garamond" w:cs="Arial"/>
          <w:color w:val="auto"/>
          <w:sz w:val="20"/>
          <w:szCs w:val="20"/>
          <w:lang w:eastAsia="cs-CZ"/>
        </w:rPr>
        <w:id w:val="-941141497"/>
        <w:docPartObj>
          <w:docPartGallery w:val="Table of Contents"/>
          <w:docPartUnique/>
        </w:docPartObj>
      </w:sdtPr>
      <w:sdtEndPr>
        <w:rPr>
          <w:rFonts w:ascii="Times New Roman" w:hAnsi="Times New Roman" w:cs="Times New Roman"/>
        </w:rPr>
      </w:sdtEndPr>
      <w:sdtContent>
        <w:p w14:paraId="54525213" w14:textId="6AC4F589" w:rsidR="00ED2AC0" w:rsidRPr="00A87A9F" w:rsidRDefault="00ED2AC0" w:rsidP="00ED2AC0">
          <w:pPr>
            <w:pStyle w:val="Hlavikaobsahu"/>
            <w:spacing w:after="240"/>
            <w:rPr>
              <w:rFonts w:ascii="Garamond" w:hAnsi="Garamond" w:cs="Arial"/>
              <w:b/>
            </w:rPr>
          </w:pPr>
          <w:r w:rsidRPr="00A87A9F">
            <w:rPr>
              <w:rFonts w:ascii="Garamond" w:hAnsi="Garamond" w:cs="Arial"/>
              <w:b/>
            </w:rPr>
            <w:t>Obsah</w:t>
          </w:r>
        </w:p>
        <w:p w14:paraId="1A69649F" w14:textId="27A7402F" w:rsidR="001643A0" w:rsidRDefault="00ED2AC0">
          <w:pPr>
            <w:pStyle w:val="Obsah1"/>
            <w:tabs>
              <w:tab w:val="right" w:leader="dot" w:pos="9062"/>
            </w:tabs>
            <w:rPr>
              <w:rFonts w:asciiTheme="minorHAnsi" w:eastAsiaTheme="minorEastAsia" w:hAnsiTheme="minorHAnsi" w:cstheme="minorBidi"/>
              <w:noProof/>
              <w:sz w:val="22"/>
              <w:szCs w:val="22"/>
              <w:lang w:eastAsia="sk-SK"/>
            </w:rPr>
          </w:pPr>
          <w:r w:rsidRPr="00A87A9F">
            <w:rPr>
              <w:rFonts w:ascii="Garamond" w:hAnsi="Garamond" w:cs="Arial"/>
              <w:sz w:val="22"/>
              <w:szCs w:val="22"/>
            </w:rPr>
            <w:fldChar w:fldCharType="begin"/>
          </w:r>
          <w:r w:rsidRPr="00A87A9F">
            <w:rPr>
              <w:rFonts w:ascii="Garamond" w:hAnsi="Garamond" w:cs="Arial"/>
              <w:sz w:val="22"/>
              <w:szCs w:val="22"/>
            </w:rPr>
            <w:instrText xml:space="preserve"> TOC \o "1-3" \h \z \u </w:instrText>
          </w:r>
          <w:r w:rsidRPr="00A87A9F">
            <w:rPr>
              <w:rFonts w:ascii="Garamond" w:hAnsi="Garamond" w:cs="Arial"/>
              <w:sz w:val="22"/>
              <w:szCs w:val="22"/>
            </w:rPr>
            <w:fldChar w:fldCharType="separate"/>
          </w:r>
          <w:hyperlink w:anchor="_Toc167800084" w:history="1">
            <w:r w:rsidR="001643A0" w:rsidRPr="00D601F3">
              <w:rPr>
                <w:rStyle w:val="Hypertextovprepojenie"/>
                <w:rFonts w:ascii="Garamond" w:hAnsi="Garamond" w:cs="Arial"/>
                <w:b/>
                <w:noProof/>
              </w:rPr>
              <w:t>Pokyny pre uchádzačov</w:t>
            </w:r>
            <w:r w:rsidR="001643A0">
              <w:rPr>
                <w:noProof/>
                <w:webHidden/>
              </w:rPr>
              <w:tab/>
            </w:r>
            <w:r w:rsidR="001643A0">
              <w:rPr>
                <w:noProof/>
                <w:webHidden/>
              </w:rPr>
              <w:fldChar w:fldCharType="begin"/>
            </w:r>
            <w:r w:rsidR="001643A0">
              <w:rPr>
                <w:noProof/>
                <w:webHidden/>
              </w:rPr>
              <w:instrText xml:space="preserve"> PAGEREF _Toc167800084 \h </w:instrText>
            </w:r>
            <w:r w:rsidR="001643A0">
              <w:rPr>
                <w:noProof/>
                <w:webHidden/>
              </w:rPr>
            </w:r>
            <w:r w:rsidR="001643A0">
              <w:rPr>
                <w:noProof/>
                <w:webHidden/>
              </w:rPr>
              <w:fldChar w:fldCharType="separate"/>
            </w:r>
            <w:r w:rsidR="00A95BB8">
              <w:rPr>
                <w:noProof/>
                <w:webHidden/>
              </w:rPr>
              <w:t>4</w:t>
            </w:r>
            <w:r w:rsidR="001643A0">
              <w:rPr>
                <w:noProof/>
                <w:webHidden/>
              </w:rPr>
              <w:fldChar w:fldCharType="end"/>
            </w:r>
          </w:hyperlink>
        </w:p>
        <w:p w14:paraId="5845EC52" w14:textId="02D569A4" w:rsidR="001643A0" w:rsidRDefault="00A95BB8">
          <w:pPr>
            <w:pStyle w:val="Obsah1"/>
            <w:tabs>
              <w:tab w:val="right" w:leader="dot" w:pos="9062"/>
            </w:tabs>
            <w:rPr>
              <w:rFonts w:asciiTheme="minorHAnsi" w:eastAsiaTheme="minorEastAsia" w:hAnsiTheme="minorHAnsi" w:cstheme="minorBidi"/>
              <w:noProof/>
              <w:sz w:val="22"/>
              <w:szCs w:val="22"/>
              <w:lang w:eastAsia="sk-SK"/>
            </w:rPr>
          </w:pPr>
          <w:hyperlink w:anchor="_Toc167800085" w:history="1">
            <w:r w:rsidR="001643A0" w:rsidRPr="00D601F3">
              <w:rPr>
                <w:rStyle w:val="Hypertextovprepojenie"/>
                <w:rFonts w:ascii="Garamond" w:hAnsi="Garamond" w:cs="Arial"/>
                <w:noProof/>
              </w:rPr>
              <w:t>Všeobecné informácie</w:t>
            </w:r>
            <w:r w:rsidR="001643A0">
              <w:rPr>
                <w:noProof/>
                <w:webHidden/>
              </w:rPr>
              <w:tab/>
            </w:r>
            <w:r w:rsidR="001643A0">
              <w:rPr>
                <w:noProof/>
                <w:webHidden/>
              </w:rPr>
              <w:fldChar w:fldCharType="begin"/>
            </w:r>
            <w:r w:rsidR="001643A0">
              <w:rPr>
                <w:noProof/>
                <w:webHidden/>
              </w:rPr>
              <w:instrText xml:space="preserve"> PAGEREF _Toc167800085 \h </w:instrText>
            </w:r>
            <w:r w:rsidR="001643A0">
              <w:rPr>
                <w:noProof/>
                <w:webHidden/>
              </w:rPr>
            </w:r>
            <w:r w:rsidR="001643A0">
              <w:rPr>
                <w:noProof/>
                <w:webHidden/>
              </w:rPr>
              <w:fldChar w:fldCharType="separate"/>
            </w:r>
            <w:r>
              <w:rPr>
                <w:noProof/>
                <w:webHidden/>
              </w:rPr>
              <w:t>4</w:t>
            </w:r>
            <w:r w:rsidR="001643A0">
              <w:rPr>
                <w:noProof/>
                <w:webHidden/>
              </w:rPr>
              <w:fldChar w:fldCharType="end"/>
            </w:r>
          </w:hyperlink>
        </w:p>
        <w:p w14:paraId="0D87E759" w14:textId="74B8552B" w:rsidR="001643A0" w:rsidRDefault="00A95BB8">
          <w:pPr>
            <w:pStyle w:val="Obsah2"/>
            <w:rPr>
              <w:rFonts w:asciiTheme="minorHAnsi" w:eastAsiaTheme="minorEastAsia" w:hAnsiTheme="minorHAnsi" w:cstheme="minorBidi"/>
              <w:noProof/>
              <w:sz w:val="22"/>
              <w:szCs w:val="22"/>
              <w:lang w:eastAsia="sk-SK"/>
            </w:rPr>
          </w:pPr>
          <w:hyperlink w:anchor="_Toc167800086" w:history="1">
            <w:r w:rsidR="001643A0" w:rsidRPr="00D601F3">
              <w:rPr>
                <w:rStyle w:val="Hypertextovprepojenie"/>
                <w:rFonts w:ascii="Garamond" w:hAnsi="Garamond" w:cs="Arial"/>
                <w:noProof/>
              </w:rPr>
              <w:t>1.</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Identifikácia obstarávateľa</w:t>
            </w:r>
            <w:r w:rsidR="001643A0">
              <w:rPr>
                <w:noProof/>
                <w:webHidden/>
              </w:rPr>
              <w:tab/>
            </w:r>
            <w:r w:rsidR="001643A0">
              <w:rPr>
                <w:noProof/>
                <w:webHidden/>
              </w:rPr>
              <w:fldChar w:fldCharType="begin"/>
            </w:r>
            <w:r w:rsidR="001643A0">
              <w:rPr>
                <w:noProof/>
                <w:webHidden/>
              </w:rPr>
              <w:instrText xml:space="preserve"> PAGEREF _Toc167800086 \h </w:instrText>
            </w:r>
            <w:r w:rsidR="001643A0">
              <w:rPr>
                <w:noProof/>
                <w:webHidden/>
              </w:rPr>
            </w:r>
            <w:r w:rsidR="001643A0">
              <w:rPr>
                <w:noProof/>
                <w:webHidden/>
              </w:rPr>
              <w:fldChar w:fldCharType="separate"/>
            </w:r>
            <w:r>
              <w:rPr>
                <w:noProof/>
                <w:webHidden/>
              </w:rPr>
              <w:t>4</w:t>
            </w:r>
            <w:r w:rsidR="001643A0">
              <w:rPr>
                <w:noProof/>
                <w:webHidden/>
              </w:rPr>
              <w:fldChar w:fldCharType="end"/>
            </w:r>
          </w:hyperlink>
        </w:p>
        <w:p w14:paraId="31C307D7" w14:textId="2FBE0083" w:rsidR="001643A0" w:rsidRDefault="00A95BB8">
          <w:pPr>
            <w:pStyle w:val="Obsah2"/>
            <w:rPr>
              <w:rFonts w:asciiTheme="minorHAnsi" w:eastAsiaTheme="minorEastAsia" w:hAnsiTheme="minorHAnsi" w:cstheme="minorBidi"/>
              <w:noProof/>
              <w:sz w:val="22"/>
              <w:szCs w:val="22"/>
              <w:lang w:eastAsia="sk-SK"/>
            </w:rPr>
          </w:pPr>
          <w:hyperlink w:anchor="_Toc167800087" w:history="1">
            <w:r w:rsidR="001643A0" w:rsidRPr="00D601F3">
              <w:rPr>
                <w:rStyle w:val="Hypertextovprepojenie"/>
                <w:rFonts w:ascii="Garamond" w:hAnsi="Garamond" w:cs="Arial"/>
                <w:noProof/>
              </w:rPr>
              <w:t>2.</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Predmet zákazky</w:t>
            </w:r>
            <w:r w:rsidR="001643A0">
              <w:rPr>
                <w:noProof/>
                <w:webHidden/>
              </w:rPr>
              <w:tab/>
            </w:r>
            <w:r w:rsidR="001643A0">
              <w:rPr>
                <w:noProof/>
                <w:webHidden/>
              </w:rPr>
              <w:fldChar w:fldCharType="begin"/>
            </w:r>
            <w:r w:rsidR="001643A0">
              <w:rPr>
                <w:noProof/>
                <w:webHidden/>
              </w:rPr>
              <w:instrText xml:space="preserve"> PAGEREF _Toc167800087 \h </w:instrText>
            </w:r>
            <w:r w:rsidR="001643A0">
              <w:rPr>
                <w:noProof/>
                <w:webHidden/>
              </w:rPr>
            </w:r>
            <w:r w:rsidR="001643A0">
              <w:rPr>
                <w:noProof/>
                <w:webHidden/>
              </w:rPr>
              <w:fldChar w:fldCharType="separate"/>
            </w:r>
            <w:r>
              <w:rPr>
                <w:noProof/>
                <w:webHidden/>
              </w:rPr>
              <w:t>4</w:t>
            </w:r>
            <w:r w:rsidR="001643A0">
              <w:rPr>
                <w:noProof/>
                <w:webHidden/>
              </w:rPr>
              <w:fldChar w:fldCharType="end"/>
            </w:r>
          </w:hyperlink>
        </w:p>
        <w:p w14:paraId="22109A06" w14:textId="5E10E715" w:rsidR="001643A0" w:rsidRDefault="00A95BB8">
          <w:pPr>
            <w:pStyle w:val="Obsah2"/>
            <w:rPr>
              <w:rFonts w:asciiTheme="minorHAnsi" w:eastAsiaTheme="minorEastAsia" w:hAnsiTheme="minorHAnsi" w:cstheme="minorBidi"/>
              <w:noProof/>
              <w:sz w:val="22"/>
              <w:szCs w:val="22"/>
              <w:lang w:eastAsia="sk-SK"/>
            </w:rPr>
          </w:pPr>
          <w:hyperlink w:anchor="_Toc167800088" w:history="1">
            <w:r w:rsidR="001643A0" w:rsidRPr="00D601F3">
              <w:rPr>
                <w:rStyle w:val="Hypertextovprepojenie"/>
                <w:rFonts w:ascii="Garamond" w:hAnsi="Garamond" w:cs="Arial"/>
                <w:noProof/>
              </w:rPr>
              <w:t>3.</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Komplexnosť dodávky</w:t>
            </w:r>
            <w:r w:rsidR="001643A0">
              <w:rPr>
                <w:noProof/>
                <w:webHidden/>
              </w:rPr>
              <w:tab/>
            </w:r>
            <w:r w:rsidR="001643A0">
              <w:rPr>
                <w:noProof/>
                <w:webHidden/>
              </w:rPr>
              <w:fldChar w:fldCharType="begin"/>
            </w:r>
            <w:r w:rsidR="001643A0">
              <w:rPr>
                <w:noProof/>
                <w:webHidden/>
              </w:rPr>
              <w:instrText xml:space="preserve"> PAGEREF _Toc167800088 \h </w:instrText>
            </w:r>
            <w:r w:rsidR="001643A0">
              <w:rPr>
                <w:noProof/>
                <w:webHidden/>
              </w:rPr>
            </w:r>
            <w:r w:rsidR="001643A0">
              <w:rPr>
                <w:noProof/>
                <w:webHidden/>
              </w:rPr>
              <w:fldChar w:fldCharType="separate"/>
            </w:r>
            <w:r>
              <w:rPr>
                <w:noProof/>
                <w:webHidden/>
              </w:rPr>
              <w:t>4</w:t>
            </w:r>
            <w:r w:rsidR="001643A0">
              <w:rPr>
                <w:noProof/>
                <w:webHidden/>
              </w:rPr>
              <w:fldChar w:fldCharType="end"/>
            </w:r>
          </w:hyperlink>
        </w:p>
        <w:p w14:paraId="71F1A6A0" w14:textId="4CE02F6D" w:rsidR="001643A0" w:rsidRDefault="00A95BB8">
          <w:pPr>
            <w:pStyle w:val="Obsah2"/>
            <w:rPr>
              <w:rFonts w:asciiTheme="minorHAnsi" w:eastAsiaTheme="minorEastAsia" w:hAnsiTheme="minorHAnsi" w:cstheme="minorBidi"/>
              <w:noProof/>
              <w:sz w:val="22"/>
              <w:szCs w:val="22"/>
              <w:lang w:eastAsia="sk-SK"/>
            </w:rPr>
          </w:pPr>
          <w:hyperlink w:anchor="_Toc167800089" w:history="1">
            <w:r w:rsidR="001643A0" w:rsidRPr="00D601F3">
              <w:rPr>
                <w:rStyle w:val="Hypertextovprepojenie"/>
                <w:rFonts w:ascii="Garamond" w:hAnsi="Garamond" w:cs="Arial"/>
                <w:noProof/>
              </w:rPr>
              <w:t>4.</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Variantné riešenie</w:t>
            </w:r>
            <w:r w:rsidR="001643A0">
              <w:rPr>
                <w:noProof/>
                <w:webHidden/>
              </w:rPr>
              <w:tab/>
            </w:r>
            <w:r w:rsidR="001643A0">
              <w:rPr>
                <w:noProof/>
                <w:webHidden/>
              </w:rPr>
              <w:fldChar w:fldCharType="begin"/>
            </w:r>
            <w:r w:rsidR="001643A0">
              <w:rPr>
                <w:noProof/>
                <w:webHidden/>
              </w:rPr>
              <w:instrText xml:space="preserve"> PAGEREF _Toc167800089 \h </w:instrText>
            </w:r>
            <w:r w:rsidR="001643A0">
              <w:rPr>
                <w:noProof/>
                <w:webHidden/>
              </w:rPr>
            </w:r>
            <w:r w:rsidR="001643A0">
              <w:rPr>
                <w:noProof/>
                <w:webHidden/>
              </w:rPr>
              <w:fldChar w:fldCharType="separate"/>
            </w:r>
            <w:r>
              <w:rPr>
                <w:noProof/>
                <w:webHidden/>
              </w:rPr>
              <w:t>5</w:t>
            </w:r>
            <w:r w:rsidR="001643A0">
              <w:rPr>
                <w:noProof/>
                <w:webHidden/>
              </w:rPr>
              <w:fldChar w:fldCharType="end"/>
            </w:r>
          </w:hyperlink>
        </w:p>
        <w:p w14:paraId="5E924F25" w14:textId="23D6C556" w:rsidR="001643A0" w:rsidRDefault="00A95BB8">
          <w:pPr>
            <w:pStyle w:val="Obsah2"/>
            <w:rPr>
              <w:rFonts w:asciiTheme="minorHAnsi" w:eastAsiaTheme="minorEastAsia" w:hAnsiTheme="minorHAnsi" w:cstheme="minorBidi"/>
              <w:noProof/>
              <w:sz w:val="22"/>
              <w:szCs w:val="22"/>
              <w:lang w:eastAsia="sk-SK"/>
            </w:rPr>
          </w:pPr>
          <w:hyperlink w:anchor="_Toc167800090" w:history="1">
            <w:r w:rsidR="001643A0" w:rsidRPr="00D601F3">
              <w:rPr>
                <w:rStyle w:val="Hypertextovprepojenie"/>
                <w:rFonts w:ascii="Garamond" w:hAnsi="Garamond" w:cs="Arial"/>
                <w:noProof/>
              </w:rPr>
              <w:t>5.</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Zdroj finančných prostriedkov</w:t>
            </w:r>
            <w:r w:rsidR="001643A0">
              <w:rPr>
                <w:noProof/>
                <w:webHidden/>
              </w:rPr>
              <w:tab/>
            </w:r>
            <w:r w:rsidR="001643A0">
              <w:rPr>
                <w:noProof/>
                <w:webHidden/>
              </w:rPr>
              <w:fldChar w:fldCharType="begin"/>
            </w:r>
            <w:r w:rsidR="001643A0">
              <w:rPr>
                <w:noProof/>
                <w:webHidden/>
              </w:rPr>
              <w:instrText xml:space="preserve"> PAGEREF _Toc167800090 \h </w:instrText>
            </w:r>
            <w:r w:rsidR="001643A0">
              <w:rPr>
                <w:noProof/>
                <w:webHidden/>
              </w:rPr>
            </w:r>
            <w:r w:rsidR="001643A0">
              <w:rPr>
                <w:noProof/>
                <w:webHidden/>
              </w:rPr>
              <w:fldChar w:fldCharType="separate"/>
            </w:r>
            <w:r>
              <w:rPr>
                <w:noProof/>
                <w:webHidden/>
              </w:rPr>
              <w:t>5</w:t>
            </w:r>
            <w:r w:rsidR="001643A0">
              <w:rPr>
                <w:noProof/>
                <w:webHidden/>
              </w:rPr>
              <w:fldChar w:fldCharType="end"/>
            </w:r>
          </w:hyperlink>
        </w:p>
        <w:p w14:paraId="2DF32492" w14:textId="5D00C305" w:rsidR="001643A0" w:rsidRDefault="00A95BB8">
          <w:pPr>
            <w:pStyle w:val="Obsah2"/>
            <w:rPr>
              <w:rFonts w:asciiTheme="minorHAnsi" w:eastAsiaTheme="minorEastAsia" w:hAnsiTheme="minorHAnsi" w:cstheme="minorBidi"/>
              <w:noProof/>
              <w:sz w:val="22"/>
              <w:szCs w:val="22"/>
              <w:lang w:eastAsia="sk-SK"/>
            </w:rPr>
          </w:pPr>
          <w:hyperlink w:anchor="_Toc167800091" w:history="1">
            <w:r w:rsidR="001643A0" w:rsidRPr="00D601F3">
              <w:rPr>
                <w:rStyle w:val="Hypertextovprepojenie"/>
                <w:rFonts w:ascii="Garamond" w:hAnsi="Garamond" w:cs="Arial"/>
                <w:noProof/>
              </w:rPr>
              <w:t>6.</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Požiadavky na štruktúru a obsah ceny v ponuke</w:t>
            </w:r>
            <w:r w:rsidR="001643A0">
              <w:rPr>
                <w:noProof/>
                <w:webHidden/>
              </w:rPr>
              <w:tab/>
            </w:r>
            <w:r w:rsidR="001643A0">
              <w:rPr>
                <w:noProof/>
                <w:webHidden/>
              </w:rPr>
              <w:fldChar w:fldCharType="begin"/>
            </w:r>
            <w:r w:rsidR="001643A0">
              <w:rPr>
                <w:noProof/>
                <w:webHidden/>
              </w:rPr>
              <w:instrText xml:space="preserve"> PAGEREF _Toc167800091 \h </w:instrText>
            </w:r>
            <w:r w:rsidR="001643A0">
              <w:rPr>
                <w:noProof/>
                <w:webHidden/>
              </w:rPr>
            </w:r>
            <w:r w:rsidR="001643A0">
              <w:rPr>
                <w:noProof/>
                <w:webHidden/>
              </w:rPr>
              <w:fldChar w:fldCharType="separate"/>
            </w:r>
            <w:r>
              <w:rPr>
                <w:noProof/>
                <w:webHidden/>
              </w:rPr>
              <w:t>5</w:t>
            </w:r>
            <w:r w:rsidR="001643A0">
              <w:rPr>
                <w:noProof/>
                <w:webHidden/>
              </w:rPr>
              <w:fldChar w:fldCharType="end"/>
            </w:r>
          </w:hyperlink>
        </w:p>
        <w:p w14:paraId="63CEBE9E" w14:textId="21671C40" w:rsidR="001643A0" w:rsidRDefault="00A95BB8">
          <w:pPr>
            <w:pStyle w:val="Obsah2"/>
            <w:rPr>
              <w:rFonts w:asciiTheme="minorHAnsi" w:eastAsiaTheme="minorEastAsia" w:hAnsiTheme="minorHAnsi" w:cstheme="minorBidi"/>
              <w:noProof/>
              <w:sz w:val="22"/>
              <w:szCs w:val="22"/>
              <w:lang w:eastAsia="sk-SK"/>
            </w:rPr>
          </w:pPr>
          <w:hyperlink w:anchor="_Toc167800092" w:history="1">
            <w:r w:rsidR="001643A0" w:rsidRPr="00D601F3">
              <w:rPr>
                <w:rStyle w:val="Hypertextovprepojenie"/>
                <w:rFonts w:ascii="Garamond" w:hAnsi="Garamond" w:cs="Arial"/>
                <w:noProof/>
              </w:rPr>
              <w:t>7.</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Miesto, termín a spôsob realizácie predmetu zákazky</w:t>
            </w:r>
            <w:r w:rsidR="001643A0">
              <w:rPr>
                <w:noProof/>
                <w:webHidden/>
              </w:rPr>
              <w:tab/>
            </w:r>
            <w:r w:rsidR="001643A0">
              <w:rPr>
                <w:noProof/>
                <w:webHidden/>
              </w:rPr>
              <w:fldChar w:fldCharType="begin"/>
            </w:r>
            <w:r w:rsidR="001643A0">
              <w:rPr>
                <w:noProof/>
                <w:webHidden/>
              </w:rPr>
              <w:instrText xml:space="preserve"> PAGEREF _Toc167800092 \h </w:instrText>
            </w:r>
            <w:r w:rsidR="001643A0">
              <w:rPr>
                <w:noProof/>
                <w:webHidden/>
              </w:rPr>
            </w:r>
            <w:r w:rsidR="001643A0">
              <w:rPr>
                <w:noProof/>
                <w:webHidden/>
              </w:rPr>
              <w:fldChar w:fldCharType="separate"/>
            </w:r>
            <w:r>
              <w:rPr>
                <w:noProof/>
                <w:webHidden/>
              </w:rPr>
              <w:t>6</w:t>
            </w:r>
            <w:r w:rsidR="001643A0">
              <w:rPr>
                <w:noProof/>
                <w:webHidden/>
              </w:rPr>
              <w:fldChar w:fldCharType="end"/>
            </w:r>
          </w:hyperlink>
        </w:p>
        <w:p w14:paraId="0D739B7A" w14:textId="3968BDDA" w:rsidR="001643A0" w:rsidRDefault="00A95BB8">
          <w:pPr>
            <w:pStyle w:val="Obsah2"/>
            <w:rPr>
              <w:rFonts w:asciiTheme="minorHAnsi" w:eastAsiaTheme="minorEastAsia" w:hAnsiTheme="minorHAnsi" w:cstheme="minorBidi"/>
              <w:noProof/>
              <w:sz w:val="22"/>
              <w:szCs w:val="22"/>
              <w:lang w:eastAsia="sk-SK"/>
            </w:rPr>
          </w:pPr>
          <w:hyperlink w:anchor="_Toc167800093" w:history="1">
            <w:r w:rsidR="001643A0" w:rsidRPr="00D601F3">
              <w:rPr>
                <w:rStyle w:val="Hypertextovprepojenie"/>
                <w:rFonts w:ascii="Garamond" w:hAnsi="Garamond" w:cs="Arial"/>
                <w:noProof/>
              </w:rPr>
              <w:t>8.</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Obhliadka miesta realizácie predmetu zákazky</w:t>
            </w:r>
            <w:r w:rsidR="001643A0">
              <w:rPr>
                <w:noProof/>
                <w:webHidden/>
              </w:rPr>
              <w:tab/>
            </w:r>
            <w:r w:rsidR="001643A0">
              <w:rPr>
                <w:noProof/>
                <w:webHidden/>
              </w:rPr>
              <w:fldChar w:fldCharType="begin"/>
            </w:r>
            <w:r w:rsidR="001643A0">
              <w:rPr>
                <w:noProof/>
                <w:webHidden/>
              </w:rPr>
              <w:instrText xml:space="preserve"> PAGEREF _Toc167800093 \h </w:instrText>
            </w:r>
            <w:r w:rsidR="001643A0">
              <w:rPr>
                <w:noProof/>
                <w:webHidden/>
              </w:rPr>
            </w:r>
            <w:r w:rsidR="001643A0">
              <w:rPr>
                <w:noProof/>
                <w:webHidden/>
              </w:rPr>
              <w:fldChar w:fldCharType="separate"/>
            </w:r>
            <w:r>
              <w:rPr>
                <w:noProof/>
                <w:webHidden/>
              </w:rPr>
              <w:t>6</w:t>
            </w:r>
            <w:r w:rsidR="001643A0">
              <w:rPr>
                <w:noProof/>
                <w:webHidden/>
              </w:rPr>
              <w:fldChar w:fldCharType="end"/>
            </w:r>
          </w:hyperlink>
        </w:p>
        <w:p w14:paraId="27205643" w14:textId="31FBA21A" w:rsidR="001643A0" w:rsidRDefault="00A95BB8">
          <w:pPr>
            <w:pStyle w:val="Obsah2"/>
            <w:rPr>
              <w:rFonts w:asciiTheme="minorHAnsi" w:eastAsiaTheme="minorEastAsia" w:hAnsiTheme="minorHAnsi" w:cstheme="minorBidi"/>
              <w:noProof/>
              <w:sz w:val="22"/>
              <w:szCs w:val="22"/>
              <w:lang w:eastAsia="sk-SK"/>
            </w:rPr>
          </w:pPr>
          <w:hyperlink w:anchor="_Toc167800094" w:history="1">
            <w:r w:rsidR="001643A0" w:rsidRPr="00D601F3">
              <w:rPr>
                <w:rStyle w:val="Hypertextovprepojenie"/>
                <w:rFonts w:ascii="Garamond" w:hAnsi="Garamond" w:cs="Arial"/>
                <w:noProof/>
              </w:rPr>
              <w:t>9.</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Skupina dodávateľov</w:t>
            </w:r>
            <w:r w:rsidR="001643A0">
              <w:rPr>
                <w:noProof/>
                <w:webHidden/>
              </w:rPr>
              <w:tab/>
            </w:r>
            <w:r w:rsidR="001643A0">
              <w:rPr>
                <w:noProof/>
                <w:webHidden/>
              </w:rPr>
              <w:fldChar w:fldCharType="begin"/>
            </w:r>
            <w:r w:rsidR="001643A0">
              <w:rPr>
                <w:noProof/>
                <w:webHidden/>
              </w:rPr>
              <w:instrText xml:space="preserve"> PAGEREF _Toc167800094 \h </w:instrText>
            </w:r>
            <w:r w:rsidR="001643A0">
              <w:rPr>
                <w:noProof/>
                <w:webHidden/>
              </w:rPr>
            </w:r>
            <w:r w:rsidR="001643A0">
              <w:rPr>
                <w:noProof/>
                <w:webHidden/>
              </w:rPr>
              <w:fldChar w:fldCharType="separate"/>
            </w:r>
            <w:r>
              <w:rPr>
                <w:noProof/>
                <w:webHidden/>
              </w:rPr>
              <w:t>6</w:t>
            </w:r>
            <w:r w:rsidR="001643A0">
              <w:rPr>
                <w:noProof/>
                <w:webHidden/>
              </w:rPr>
              <w:fldChar w:fldCharType="end"/>
            </w:r>
          </w:hyperlink>
        </w:p>
        <w:p w14:paraId="1E9A11FF" w14:textId="5D0F89A7" w:rsidR="001643A0" w:rsidRDefault="00A95BB8">
          <w:pPr>
            <w:pStyle w:val="Obsah2"/>
            <w:rPr>
              <w:rFonts w:asciiTheme="minorHAnsi" w:eastAsiaTheme="minorEastAsia" w:hAnsiTheme="minorHAnsi" w:cstheme="minorBidi"/>
              <w:noProof/>
              <w:sz w:val="22"/>
              <w:szCs w:val="22"/>
              <w:lang w:eastAsia="sk-SK"/>
            </w:rPr>
          </w:pPr>
          <w:hyperlink w:anchor="_Toc167800095" w:history="1">
            <w:r w:rsidR="001643A0" w:rsidRPr="00D601F3">
              <w:rPr>
                <w:rStyle w:val="Hypertextovprepojenie"/>
                <w:rFonts w:ascii="Garamond" w:hAnsi="Garamond" w:cs="Arial"/>
                <w:noProof/>
              </w:rPr>
              <w:t>10.</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Komunikácia medzi obstarávateľom a uchádzačmi alebo záujemcami</w:t>
            </w:r>
            <w:r w:rsidR="001643A0">
              <w:rPr>
                <w:noProof/>
                <w:webHidden/>
              </w:rPr>
              <w:tab/>
            </w:r>
            <w:r w:rsidR="001643A0">
              <w:rPr>
                <w:noProof/>
                <w:webHidden/>
              </w:rPr>
              <w:fldChar w:fldCharType="begin"/>
            </w:r>
            <w:r w:rsidR="001643A0">
              <w:rPr>
                <w:noProof/>
                <w:webHidden/>
              </w:rPr>
              <w:instrText xml:space="preserve"> PAGEREF _Toc167800095 \h </w:instrText>
            </w:r>
            <w:r w:rsidR="001643A0">
              <w:rPr>
                <w:noProof/>
                <w:webHidden/>
              </w:rPr>
            </w:r>
            <w:r w:rsidR="001643A0">
              <w:rPr>
                <w:noProof/>
                <w:webHidden/>
              </w:rPr>
              <w:fldChar w:fldCharType="separate"/>
            </w:r>
            <w:r>
              <w:rPr>
                <w:noProof/>
                <w:webHidden/>
              </w:rPr>
              <w:t>6</w:t>
            </w:r>
            <w:r w:rsidR="001643A0">
              <w:rPr>
                <w:noProof/>
                <w:webHidden/>
              </w:rPr>
              <w:fldChar w:fldCharType="end"/>
            </w:r>
          </w:hyperlink>
        </w:p>
        <w:p w14:paraId="17B12C52" w14:textId="0470C54B" w:rsidR="001643A0" w:rsidRDefault="00A95BB8">
          <w:pPr>
            <w:pStyle w:val="Obsah2"/>
            <w:rPr>
              <w:rFonts w:asciiTheme="minorHAnsi" w:eastAsiaTheme="minorEastAsia" w:hAnsiTheme="minorHAnsi" w:cstheme="minorBidi"/>
              <w:noProof/>
              <w:sz w:val="22"/>
              <w:szCs w:val="22"/>
              <w:lang w:eastAsia="sk-SK"/>
            </w:rPr>
          </w:pPr>
          <w:hyperlink w:anchor="_Toc167800096" w:history="1">
            <w:r w:rsidR="001643A0" w:rsidRPr="00D601F3">
              <w:rPr>
                <w:rStyle w:val="Hypertextovprepojenie"/>
                <w:rFonts w:ascii="Garamond" w:hAnsi="Garamond" w:cs="Arial"/>
                <w:noProof/>
              </w:rPr>
              <w:t>11.</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Vysvetľovanie a doplnenie súťažných podkladov</w:t>
            </w:r>
            <w:r w:rsidR="001643A0">
              <w:rPr>
                <w:noProof/>
                <w:webHidden/>
              </w:rPr>
              <w:tab/>
            </w:r>
            <w:r w:rsidR="001643A0">
              <w:rPr>
                <w:noProof/>
                <w:webHidden/>
              </w:rPr>
              <w:fldChar w:fldCharType="begin"/>
            </w:r>
            <w:r w:rsidR="001643A0">
              <w:rPr>
                <w:noProof/>
                <w:webHidden/>
              </w:rPr>
              <w:instrText xml:space="preserve"> PAGEREF _Toc167800096 \h </w:instrText>
            </w:r>
            <w:r w:rsidR="001643A0">
              <w:rPr>
                <w:noProof/>
                <w:webHidden/>
              </w:rPr>
            </w:r>
            <w:r w:rsidR="001643A0">
              <w:rPr>
                <w:noProof/>
                <w:webHidden/>
              </w:rPr>
              <w:fldChar w:fldCharType="separate"/>
            </w:r>
            <w:r>
              <w:rPr>
                <w:noProof/>
                <w:webHidden/>
              </w:rPr>
              <w:t>7</w:t>
            </w:r>
            <w:r w:rsidR="001643A0">
              <w:rPr>
                <w:noProof/>
                <w:webHidden/>
              </w:rPr>
              <w:fldChar w:fldCharType="end"/>
            </w:r>
          </w:hyperlink>
        </w:p>
        <w:p w14:paraId="02FE009D" w14:textId="369C50AF" w:rsidR="001643A0" w:rsidRDefault="00A95BB8">
          <w:pPr>
            <w:pStyle w:val="Obsah2"/>
            <w:rPr>
              <w:rFonts w:asciiTheme="minorHAnsi" w:eastAsiaTheme="minorEastAsia" w:hAnsiTheme="minorHAnsi" w:cstheme="minorBidi"/>
              <w:noProof/>
              <w:sz w:val="22"/>
              <w:szCs w:val="22"/>
              <w:lang w:eastAsia="sk-SK"/>
            </w:rPr>
          </w:pPr>
          <w:hyperlink w:anchor="_Toc167800097" w:history="1">
            <w:r w:rsidR="001643A0" w:rsidRPr="00D601F3">
              <w:rPr>
                <w:rStyle w:val="Hypertextovprepojenie"/>
                <w:rFonts w:ascii="Garamond" w:hAnsi="Garamond" w:cs="Arial"/>
                <w:noProof/>
              </w:rPr>
              <w:t>12.</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Všeobecné informácie k webovej aplikácií JOSEPHINE</w:t>
            </w:r>
            <w:r w:rsidR="001643A0">
              <w:rPr>
                <w:noProof/>
                <w:webHidden/>
              </w:rPr>
              <w:tab/>
            </w:r>
            <w:r w:rsidR="001643A0">
              <w:rPr>
                <w:noProof/>
                <w:webHidden/>
              </w:rPr>
              <w:fldChar w:fldCharType="begin"/>
            </w:r>
            <w:r w:rsidR="001643A0">
              <w:rPr>
                <w:noProof/>
                <w:webHidden/>
              </w:rPr>
              <w:instrText xml:space="preserve"> PAGEREF _Toc167800097 \h </w:instrText>
            </w:r>
            <w:r w:rsidR="001643A0">
              <w:rPr>
                <w:noProof/>
                <w:webHidden/>
              </w:rPr>
            </w:r>
            <w:r w:rsidR="001643A0">
              <w:rPr>
                <w:noProof/>
                <w:webHidden/>
              </w:rPr>
              <w:fldChar w:fldCharType="separate"/>
            </w:r>
            <w:r>
              <w:rPr>
                <w:noProof/>
                <w:webHidden/>
              </w:rPr>
              <w:t>7</w:t>
            </w:r>
            <w:r w:rsidR="001643A0">
              <w:rPr>
                <w:noProof/>
                <w:webHidden/>
              </w:rPr>
              <w:fldChar w:fldCharType="end"/>
            </w:r>
          </w:hyperlink>
        </w:p>
        <w:p w14:paraId="656A2AB3" w14:textId="5E30FA29" w:rsidR="001643A0" w:rsidRDefault="00A95BB8">
          <w:pPr>
            <w:pStyle w:val="Obsah2"/>
            <w:rPr>
              <w:rFonts w:asciiTheme="minorHAnsi" w:eastAsiaTheme="minorEastAsia" w:hAnsiTheme="minorHAnsi" w:cstheme="minorBidi"/>
              <w:noProof/>
              <w:sz w:val="22"/>
              <w:szCs w:val="22"/>
              <w:lang w:eastAsia="sk-SK"/>
            </w:rPr>
          </w:pPr>
          <w:hyperlink w:anchor="_Toc167800098" w:history="1">
            <w:r w:rsidR="001643A0" w:rsidRPr="00D601F3">
              <w:rPr>
                <w:rStyle w:val="Hypertextovprepojenie"/>
                <w:rFonts w:ascii="Garamond" w:hAnsi="Garamond" w:cs="Arial"/>
                <w:noProof/>
              </w:rPr>
              <w:t>13.</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Lehota na predkladanie ponúk</w:t>
            </w:r>
            <w:r w:rsidR="001643A0">
              <w:rPr>
                <w:noProof/>
                <w:webHidden/>
              </w:rPr>
              <w:tab/>
            </w:r>
            <w:r w:rsidR="001643A0">
              <w:rPr>
                <w:noProof/>
                <w:webHidden/>
              </w:rPr>
              <w:fldChar w:fldCharType="begin"/>
            </w:r>
            <w:r w:rsidR="001643A0">
              <w:rPr>
                <w:noProof/>
                <w:webHidden/>
              </w:rPr>
              <w:instrText xml:space="preserve"> PAGEREF _Toc167800098 \h </w:instrText>
            </w:r>
            <w:r w:rsidR="001643A0">
              <w:rPr>
                <w:noProof/>
                <w:webHidden/>
              </w:rPr>
            </w:r>
            <w:r w:rsidR="001643A0">
              <w:rPr>
                <w:noProof/>
                <w:webHidden/>
              </w:rPr>
              <w:fldChar w:fldCharType="separate"/>
            </w:r>
            <w:r>
              <w:rPr>
                <w:noProof/>
                <w:webHidden/>
              </w:rPr>
              <w:t>7</w:t>
            </w:r>
            <w:r w:rsidR="001643A0">
              <w:rPr>
                <w:noProof/>
                <w:webHidden/>
              </w:rPr>
              <w:fldChar w:fldCharType="end"/>
            </w:r>
          </w:hyperlink>
        </w:p>
        <w:p w14:paraId="34F5008E" w14:textId="47A35434" w:rsidR="001643A0" w:rsidRDefault="00A95BB8">
          <w:pPr>
            <w:pStyle w:val="Obsah2"/>
            <w:rPr>
              <w:rFonts w:asciiTheme="minorHAnsi" w:eastAsiaTheme="minorEastAsia" w:hAnsiTheme="minorHAnsi" w:cstheme="minorBidi"/>
              <w:noProof/>
              <w:sz w:val="22"/>
              <w:szCs w:val="22"/>
              <w:lang w:eastAsia="sk-SK"/>
            </w:rPr>
          </w:pPr>
          <w:hyperlink w:anchor="_Toc167800099" w:history="1">
            <w:r w:rsidR="001643A0" w:rsidRPr="00D601F3">
              <w:rPr>
                <w:rStyle w:val="Hypertextovprepojenie"/>
                <w:rFonts w:ascii="Garamond" w:hAnsi="Garamond" w:cs="Arial"/>
                <w:noProof/>
              </w:rPr>
              <w:t>14.</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Lehota viazanosti ponuky</w:t>
            </w:r>
            <w:r w:rsidR="001643A0">
              <w:rPr>
                <w:noProof/>
                <w:webHidden/>
              </w:rPr>
              <w:tab/>
            </w:r>
            <w:r w:rsidR="001643A0">
              <w:rPr>
                <w:noProof/>
                <w:webHidden/>
              </w:rPr>
              <w:fldChar w:fldCharType="begin"/>
            </w:r>
            <w:r w:rsidR="001643A0">
              <w:rPr>
                <w:noProof/>
                <w:webHidden/>
              </w:rPr>
              <w:instrText xml:space="preserve"> PAGEREF _Toc167800099 \h </w:instrText>
            </w:r>
            <w:r w:rsidR="001643A0">
              <w:rPr>
                <w:noProof/>
                <w:webHidden/>
              </w:rPr>
            </w:r>
            <w:r w:rsidR="001643A0">
              <w:rPr>
                <w:noProof/>
                <w:webHidden/>
              </w:rPr>
              <w:fldChar w:fldCharType="separate"/>
            </w:r>
            <w:r>
              <w:rPr>
                <w:noProof/>
                <w:webHidden/>
              </w:rPr>
              <w:t>8</w:t>
            </w:r>
            <w:r w:rsidR="001643A0">
              <w:rPr>
                <w:noProof/>
                <w:webHidden/>
              </w:rPr>
              <w:fldChar w:fldCharType="end"/>
            </w:r>
          </w:hyperlink>
        </w:p>
        <w:p w14:paraId="362304CE" w14:textId="6ABD3A89" w:rsidR="001643A0" w:rsidRDefault="00A95BB8">
          <w:pPr>
            <w:pStyle w:val="Obsah2"/>
            <w:rPr>
              <w:rFonts w:asciiTheme="minorHAnsi" w:eastAsiaTheme="minorEastAsia" w:hAnsiTheme="minorHAnsi" w:cstheme="minorBidi"/>
              <w:noProof/>
              <w:sz w:val="22"/>
              <w:szCs w:val="22"/>
              <w:lang w:eastAsia="sk-SK"/>
            </w:rPr>
          </w:pPr>
          <w:hyperlink w:anchor="_Toc167800100" w:history="1">
            <w:r w:rsidR="001643A0" w:rsidRPr="00D601F3">
              <w:rPr>
                <w:rStyle w:val="Hypertextovprepojenie"/>
                <w:rFonts w:ascii="Garamond" w:hAnsi="Garamond" w:cs="Arial"/>
                <w:noProof/>
              </w:rPr>
              <w:t>15.</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Jazyk ponuky</w:t>
            </w:r>
            <w:r w:rsidR="001643A0">
              <w:rPr>
                <w:noProof/>
                <w:webHidden/>
              </w:rPr>
              <w:tab/>
            </w:r>
            <w:r w:rsidR="001643A0">
              <w:rPr>
                <w:noProof/>
                <w:webHidden/>
              </w:rPr>
              <w:fldChar w:fldCharType="begin"/>
            </w:r>
            <w:r w:rsidR="001643A0">
              <w:rPr>
                <w:noProof/>
                <w:webHidden/>
              </w:rPr>
              <w:instrText xml:space="preserve"> PAGEREF _Toc167800100 \h </w:instrText>
            </w:r>
            <w:r w:rsidR="001643A0">
              <w:rPr>
                <w:noProof/>
                <w:webHidden/>
              </w:rPr>
            </w:r>
            <w:r w:rsidR="001643A0">
              <w:rPr>
                <w:noProof/>
                <w:webHidden/>
              </w:rPr>
              <w:fldChar w:fldCharType="separate"/>
            </w:r>
            <w:r>
              <w:rPr>
                <w:noProof/>
                <w:webHidden/>
              </w:rPr>
              <w:t>8</w:t>
            </w:r>
            <w:r w:rsidR="001643A0">
              <w:rPr>
                <w:noProof/>
                <w:webHidden/>
              </w:rPr>
              <w:fldChar w:fldCharType="end"/>
            </w:r>
          </w:hyperlink>
        </w:p>
        <w:p w14:paraId="787C15AB" w14:textId="77058763" w:rsidR="001643A0" w:rsidRDefault="00A95BB8">
          <w:pPr>
            <w:pStyle w:val="Obsah2"/>
            <w:rPr>
              <w:rFonts w:asciiTheme="minorHAnsi" w:eastAsiaTheme="minorEastAsia" w:hAnsiTheme="minorHAnsi" w:cstheme="minorBidi"/>
              <w:noProof/>
              <w:sz w:val="22"/>
              <w:szCs w:val="22"/>
              <w:lang w:eastAsia="sk-SK"/>
            </w:rPr>
          </w:pPr>
          <w:hyperlink w:anchor="_Toc167800101" w:history="1">
            <w:r w:rsidR="001643A0" w:rsidRPr="00D601F3">
              <w:rPr>
                <w:rStyle w:val="Hypertextovprepojenie"/>
                <w:rFonts w:ascii="Garamond" w:hAnsi="Garamond" w:cs="Arial"/>
                <w:noProof/>
              </w:rPr>
              <w:t>16.</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Náklady na ponuku</w:t>
            </w:r>
            <w:r w:rsidR="001643A0">
              <w:rPr>
                <w:noProof/>
                <w:webHidden/>
              </w:rPr>
              <w:tab/>
            </w:r>
            <w:r w:rsidR="001643A0">
              <w:rPr>
                <w:noProof/>
                <w:webHidden/>
              </w:rPr>
              <w:fldChar w:fldCharType="begin"/>
            </w:r>
            <w:r w:rsidR="001643A0">
              <w:rPr>
                <w:noProof/>
                <w:webHidden/>
              </w:rPr>
              <w:instrText xml:space="preserve"> PAGEREF _Toc167800101 \h </w:instrText>
            </w:r>
            <w:r w:rsidR="001643A0">
              <w:rPr>
                <w:noProof/>
                <w:webHidden/>
              </w:rPr>
            </w:r>
            <w:r w:rsidR="001643A0">
              <w:rPr>
                <w:noProof/>
                <w:webHidden/>
              </w:rPr>
              <w:fldChar w:fldCharType="separate"/>
            </w:r>
            <w:r>
              <w:rPr>
                <w:noProof/>
                <w:webHidden/>
              </w:rPr>
              <w:t>8</w:t>
            </w:r>
            <w:r w:rsidR="001643A0">
              <w:rPr>
                <w:noProof/>
                <w:webHidden/>
              </w:rPr>
              <w:fldChar w:fldCharType="end"/>
            </w:r>
          </w:hyperlink>
        </w:p>
        <w:p w14:paraId="4B584239" w14:textId="7E18CB3B" w:rsidR="001643A0" w:rsidRDefault="00A95BB8">
          <w:pPr>
            <w:pStyle w:val="Obsah2"/>
            <w:rPr>
              <w:rFonts w:asciiTheme="minorHAnsi" w:eastAsiaTheme="minorEastAsia" w:hAnsiTheme="minorHAnsi" w:cstheme="minorBidi"/>
              <w:noProof/>
              <w:sz w:val="22"/>
              <w:szCs w:val="22"/>
              <w:lang w:eastAsia="sk-SK"/>
            </w:rPr>
          </w:pPr>
          <w:hyperlink w:anchor="_Toc167800102" w:history="1">
            <w:r w:rsidR="001643A0" w:rsidRPr="00D601F3">
              <w:rPr>
                <w:rStyle w:val="Hypertextovprepojenie"/>
                <w:rFonts w:ascii="Garamond" w:hAnsi="Garamond" w:cs="Arial"/>
                <w:noProof/>
              </w:rPr>
              <w:t>17.</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Zábezpeka ponuky</w:t>
            </w:r>
            <w:r w:rsidR="001643A0">
              <w:rPr>
                <w:noProof/>
                <w:webHidden/>
              </w:rPr>
              <w:tab/>
            </w:r>
            <w:r w:rsidR="001643A0">
              <w:rPr>
                <w:noProof/>
                <w:webHidden/>
              </w:rPr>
              <w:fldChar w:fldCharType="begin"/>
            </w:r>
            <w:r w:rsidR="001643A0">
              <w:rPr>
                <w:noProof/>
                <w:webHidden/>
              </w:rPr>
              <w:instrText xml:space="preserve"> PAGEREF _Toc167800102 \h </w:instrText>
            </w:r>
            <w:r w:rsidR="001643A0">
              <w:rPr>
                <w:noProof/>
                <w:webHidden/>
              </w:rPr>
            </w:r>
            <w:r w:rsidR="001643A0">
              <w:rPr>
                <w:noProof/>
                <w:webHidden/>
              </w:rPr>
              <w:fldChar w:fldCharType="separate"/>
            </w:r>
            <w:r>
              <w:rPr>
                <w:noProof/>
                <w:webHidden/>
              </w:rPr>
              <w:t>8</w:t>
            </w:r>
            <w:r w:rsidR="001643A0">
              <w:rPr>
                <w:noProof/>
                <w:webHidden/>
              </w:rPr>
              <w:fldChar w:fldCharType="end"/>
            </w:r>
          </w:hyperlink>
        </w:p>
        <w:p w14:paraId="13F15D5A" w14:textId="37D487CC" w:rsidR="001643A0" w:rsidRDefault="00A95BB8">
          <w:pPr>
            <w:pStyle w:val="Obsah2"/>
            <w:rPr>
              <w:rFonts w:asciiTheme="minorHAnsi" w:eastAsiaTheme="minorEastAsia" w:hAnsiTheme="minorHAnsi" w:cstheme="minorBidi"/>
              <w:noProof/>
              <w:sz w:val="22"/>
              <w:szCs w:val="22"/>
              <w:lang w:eastAsia="sk-SK"/>
            </w:rPr>
          </w:pPr>
          <w:hyperlink w:anchor="_Toc167800103" w:history="1">
            <w:r w:rsidR="001643A0" w:rsidRPr="00D601F3">
              <w:rPr>
                <w:rStyle w:val="Hypertextovprepojenie"/>
                <w:rFonts w:ascii="Garamond" w:hAnsi="Garamond" w:cs="Arial"/>
                <w:noProof/>
              </w:rPr>
              <w:t>18.</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Vyhotovenie ponuky</w:t>
            </w:r>
            <w:r w:rsidR="001643A0">
              <w:rPr>
                <w:noProof/>
                <w:webHidden/>
              </w:rPr>
              <w:tab/>
            </w:r>
            <w:r w:rsidR="001643A0">
              <w:rPr>
                <w:noProof/>
                <w:webHidden/>
              </w:rPr>
              <w:fldChar w:fldCharType="begin"/>
            </w:r>
            <w:r w:rsidR="001643A0">
              <w:rPr>
                <w:noProof/>
                <w:webHidden/>
              </w:rPr>
              <w:instrText xml:space="preserve"> PAGEREF _Toc167800103 \h </w:instrText>
            </w:r>
            <w:r w:rsidR="001643A0">
              <w:rPr>
                <w:noProof/>
                <w:webHidden/>
              </w:rPr>
            </w:r>
            <w:r w:rsidR="001643A0">
              <w:rPr>
                <w:noProof/>
                <w:webHidden/>
              </w:rPr>
              <w:fldChar w:fldCharType="separate"/>
            </w:r>
            <w:r>
              <w:rPr>
                <w:noProof/>
                <w:webHidden/>
              </w:rPr>
              <w:t>10</w:t>
            </w:r>
            <w:r w:rsidR="001643A0">
              <w:rPr>
                <w:noProof/>
                <w:webHidden/>
              </w:rPr>
              <w:fldChar w:fldCharType="end"/>
            </w:r>
          </w:hyperlink>
        </w:p>
        <w:p w14:paraId="2D96F49A" w14:textId="0071A5F2" w:rsidR="001643A0" w:rsidRDefault="00A95BB8">
          <w:pPr>
            <w:pStyle w:val="Obsah2"/>
            <w:rPr>
              <w:rFonts w:asciiTheme="minorHAnsi" w:eastAsiaTheme="minorEastAsia" w:hAnsiTheme="minorHAnsi" w:cstheme="minorBidi"/>
              <w:noProof/>
              <w:sz w:val="22"/>
              <w:szCs w:val="22"/>
              <w:lang w:eastAsia="sk-SK"/>
            </w:rPr>
          </w:pPr>
          <w:hyperlink w:anchor="_Toc167800104" w:history="1">
            <w:r w:rsidR="001643A0" w:rsidRPr="00D601F3">
              <w:rPr>
                <w:rStyle w:val="Hypertextovprepojenie"/>
                <w:rFonts w:ascii="Garamond" w:hAnsi="Garamond" w:cs="Arial"/>
                <w:noProof/>
              </w:rPr>
              <w:t>19.</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Spôsob predloženia ponuky</w:t>
            </w:r>
            <w:r w:rsidR="001643A0">
              <w:rPr>
                <w:noProof/>
                <w:webHidden/>
              </w:rPr>
              <w:tab/>
            </w:r>
            <w:r w:rsidR="001643A0">
              <w:rPr>
                <w:noProof/>
                <w:webHidden/>
              </w:rPr>
              <w:fldChar w:fldCharType="begin"/>
            </w:r>
            <w:r w:rsidR="001643A0">
              <w:rPr>
                <w:noProof/>
                <w:webHidden/>
              </w:rPr>
              <w:instrText xml:space="preserve"> PAGEREF _Toc167800104 \h </w:instrText>
            </w:r>
            <w:r w:rsidR="001643A0">
              <w:rPr>
                <w:noProof/>
                <w:webHidden/>
              </w:rPr>
            </w:r>
            <w:r w:rsidR="001643A0">
              <w:rPr>
                <w:noProof/>
                <w:webHidden/>
              </w:rPr>
              <w:fldChar w:fldCharType="separate"/>
            </w:r>
            <w:r>
              <w:rPr>
                <w:noProof/>
                <w:webHidden/>
              </w:rPr>
              <w:t>10</w:t>
            </w:r>
            <w:r w:rsidR="001643A0">
              <w:rPr>
                <w:noProof/>
                <w:webHidden/>
              </w:rPr>
              <w:fldChar w:fldCharType="end"/>
            </w:r>
          </w:hyperlink>
        </w:p>
        <w:p w14:paraId="1332868C" w14:textId="27C35569" w:rsidR="001643A0" w:rsidRDefault="00A95BB8">
          <w:pPr>
            <w:pStyle w:val="Obsah2"/>
            <w:rPr>
              <w:rFonts w:asciiTheme="minorHAnsi" w:eastAsiaTheme="minorEastAsia" w:hAnsiTheme="minorHAnsi" w:cstheme="minorBidi"/>
              <w:noProof/>
              <w:sz w:val="22"/>
              <w:szCs w:val="22"/>
              <w:lang w:eastAsia="sk-SK"/>
            </w:rPr>
          </w:pPr>
          <w:hyperlink w:anchor="_Toc167800105" w:history="1">
            <w:r w:rsidR="001643A0" w:rsidRPr="00D601F3">
              <w:rPr>
                <w:rStyle w:val="Hypertextovprepojenie"/>
                <w:rFonts w:ascii="Garamond" w:hAnsi="Garamond" w:cs="Arial"/>
                <w:noProof/>
              </w:rPr>
              <w:t>20.</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Obsah ponuky</w:t>
            </w:r>
            <w:r w:rsidR="001643A0">
              <w:rPr>
                <w:noProof/>
                <w:webHidden/>
              </w:rPr>
              <w:tab/>
            </w:r>
            <w:r w:rsidR="001643A0">
              <w:rPr>
                <w:noProof/>
                <w:webHidden/>
              </w:rPr>
              <w:fldChar w:fldCharType="begin"/>
            </w:r>
            <w:r w:rsidR="001643A0">
              <w:rPr>
                <w:noProof/>
                <w:webHidden/>
              </w:rPr>
              <w:instrText xml:space="preserve"> PAGEREF _Toc167800105 \h </w:instrText>
            </w:r>
            <w:r w:rsidR="001643A0">
              <w:rPr>
                <w:noProof/>
                <w:webHidden/>
              </w:rPr>
            </w:r>
            <w:r w:rsidR="001643A0">
              <w:rPr>
                <w:noProof/>
                <w:webHidden/>
              </w:rPr>
              <w:fldChar w:fldCharType="separate"/>
            </w:r>
            <w:r>
              <w:rPr>
                <w:noProof/>
                <w:webHidden/>
              </w:rPr>
              <w:t>11</w:t>
            </w:r>
            <w:r w:rsidR="001643A0">
              <w:rPr>
                <w:noProof/>
                <w:webHidden/>
              </w:rPr>
              <w:fldChar w:fldCharType="end"/>
            </w:r>
          </w:hyperlink>
        </w:p>
        <w:p w14:paraId="14607118" w14:textId="4D7452D5" w:rsidR="001643A0" w:rsidRDefault="00A95BB8">
          <w:pPr>
            <w:pStyle w:val="Obsah2"/>
            <w:rPr>
              <w:rFonts w:asciiTheme="minorHAnsi" w:eastAsiaTheme="minorEastAsia" w:hAnsiTheme="minorHAnsi" w:cstheme="minorBidi"/>
              <w:noProof/>
              <w:sz w:val="22"/>
              <w:szCs w:val="22"/>
              <w:lang w:eastAsia="sk-SK"/>
            </w:rPr>
          </w:pPr>
          <w:hyperlink w:anchor="_Toc167800106" w:history="1">
            <w:r w:rsidR="001643A0" w:rsidRPr="00D601F3">
              <w:rPr>
                <w:rStyle w:val="Hypertextovprepojenie"/>
                <w:rFonts w:ascii="Garamond" w:hAnsi="Garamond" w:cs="Arial"/>
                <w:noProof/>
              </w:rPr>
              <w:t>21.</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Doplnenie, zmena a odvolanie ponuky</w:t>
            </w:r>
            <w:r w:rsidR="001643A0">
              <w:rPr>
                <w:noProof/>
                <w:webHidden/>
              </w:rPr>
              <w:tab/>
            </w:r>
            <w:r w:rsidR="001643A0">
              <w:rPr>
                <w:noProof/>
                <w:webHidden/>
              </w:rPr>
              <w:fldChar w:fldCharType="begin"/>
            </w:r>
            <w:r w:rsidR="001643A0">
              <w:rPr>
                <w:noProof/>
                <w:webHidden/>
              </w:rPr>
              <w:instrText xml:space="preserve"> PAGEREF _Toc167800106 \h </w:instrText>
            </w:r>
            <w:r w:rsidR="001643A0">
              <w:rPr>
                <w:noProof/>
                <w:webHidden/>
              </w:rPr>
            </w:r>
            <w:r w:rsidR="001643A0">
              <w:rPr>
                <w:noProof/>
                <w:webHidden/>
              </w:rPr>
              <w:fldChar w:fldCharType="separate"/>
            </w:r>
            <w:r>
              <w:rPr>
                <w:noProof/>
                <w:webHidden/>
              </w:rPr>
              <w:t>12</w:t>
            </w:r>
            <w:r w:rsidR="001643A0">
              <w:rPr>
                <w:noProof/>
                <w:webHidden/>
              </w:rPr>
              <w:fldChar w:fldCharType="end"/>
            </w:r>
          </w:hyperlink>
        </w:p>
        <w:p w14:paraId="52DF5D17" w14:textId="1BC4CE63" w:rsidR="001643A0" w:rsidRDefault="00A95BB8">
          <w:pPr>
            <w:pStyle w:val="Obsah2"/>
            <w:rPr>
              <w:rFonts w:asciiTheme="minorHAnsi" w:eastAsiaTheme="minorEastAsia" w:hAnsiTheme="minorHAnsi" w:cstheme="minorBidi"/>
              <w:noProof/>
              <w:sz w:val="22"/>
              <w:szCs w:val="22"/>
              <w:lang w:eastAsia="sk-SK"/>
            </w:rPr>
          </w:pPr>
          <w:hyperlink w:anchor="_Toc167800107" w:history="1">
            <w:r w:rsidR="001643A0" w:rsidRPr="00D601F3">
              <w:rPr>
                <w:rStyle w:val="Hypertextovprepojenie"/>
                <w:rFonts w:ascii="Garamond" w:hAnsi="Garamond" w:cs="Arial"/>
                <w:noProof/>
              </w:rPr>
              <w:t>22.</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Otváranie ponúk</w:t>
            </w:r>
            <w:r w:rsidR="001643A0">
              <w:rPr>
                <w:noProof/>
                <w:webHidden/>
              </w:rPr>
              <w:tab/>
            </w:r>
            <w:r w:rsidR="001643A0">
              <w:rPr>
                <w:noProof/>
                <w:webHidden/>
              </w:rPr>
              <w:fldChar w:fldCharType="begin"/>
            </w:r>
            <w:r w:rsidR="001643A0">
              <w:rPr>
                <w:noProof/>
                <w:webHidden/>
              </w:rPr>
              <w:instrText xml:space="preserve"> PAGEREF _Toc167800107 \h </w:instrText>
            </w:r>
            <w:r w:rsidR="001643A0">
              <w:rPr>
                <w:noProof/>
                <w:webHidden/>
              </w:rPr>
            </w:r>
            <w:r w:rsidR="001643A0">
              <w:rPr>
                <w:noProof/>
                <w:webHidden/>
              </w:rPr>
              <w:fldChar w:fldCharType="separate"/>
            </w:r>
            <w:r>
              <w:rPr>
                <w:noProof/>
                <w:webHidden/>
              </w:rPr>
              <w:t>13</w:t>
            </w:r>
            <w:r w:rsidR="001643A0">
              <w:rPr>
                <w:noProof/>
                <w:webHidden/>
              </w:rPr>
              <w:fldChar w:fldCharType="end"/>
            </w:r>
          </w:hyperlink>
        </w:p>
        <w:p w14:paraId="5E031E1C" w14:textId="17DB755D" w:rsidR="001643A0" w:rsidRDefault="00A95BB8">
          <w:pPr>
            <w:pStyle w:val="Obsah2"/>
            <w:rPr>
              <w:rFonts w:asciiTheme="minorHAnsi" w:eastAsiaTheme="minorEastAsia" w:hAnsiTheme="minorHAnsi" w:cstheme="minorBidi"/>
              <w:noProof/>
              <w:sz w:val="22"/>
              <w:szCs w:val="22"/>
              <w:lang w:eastAsia="sk-SK"/>
            </w:rPr>
          </w:pPr>
          <w:hyperlink w:anchor="_Toc167800108" w:history="1">
            <w:r w:rsidR="001643A0" w:rsidRPr="00D601F3">
              <w:rPr>
                <w:rStyle w:val="Hypertextovprepojenie"/>
                <w:rFonts w:ascii="Garamond" w:hAnsi="Garamond" w:cs="Arial"/>
                <w:noProof/>
              </w:rPr>
              <w:t>23.</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Vyhodnotenie ponúk</w:t>
            </w:r>
            <w:r w:rsidR="001643A0">
              <w:rPr>
                <w:noProof/>
                <w:webHidden/>
              </w:rPr>
              <w:tab/>
            </w:r>
            <w:r w:rsidR="001643A0">
              <w:rPr>
                <w:noProof/>
                <w:webHidden/>
              </w:rPr>
              <w:fldChar w:fldCharType="begin"/>
            </w:r>
            <w:r w:rsidR="001643A0">
              <w:rPr>
                <w:noProof/>
                <w:webHidden/>
              </w:rPr>
              <w:instrText xml:space="preserve"> PAGEREF _Toc167800108 \h </w:instrText>
            </w:r>
            <w:r w:rsidR="001643A0">
              <w:rPr>
                <w:noProof/>
                <w:webHidden/>
              </w:rPr>
            </w:r>
            <w:r w:rsidR="001643A0">
              <w:rPr>
                <w:noProof/>
                <w:webHidden/>
              </w:rPr>
              <w:fldChar w:fldCharType="separate"/>
            </w:r>
            <w:r>
              <w:rPr>
                <w:noProof/>
                <w:webHidden/>
              </w:rPr>
              <w:t>13</w:t>
            </w:r>
            <w:r w:rsidR="001643A0">
              <w:rPr>
                <w:noProof/>
                <w:webHidden/>
              </w:rPr>
              <w:fldChar w:fldCharType="end"/>
            </w:r>
          </w:hyperlink>
        </w:p>
        <w:p w14:paraId="38A70172" w14:textId="2BD2FC4C" w:rsidR="001643A0" w:rsidRDefault="00A95BB8">
          <w:pPr>
            <w:pStyle w:val="Obsah2"/>
            <w:rPr>
              <w:rFonts w:asciiTheme="minorHAnsi" w:eastAsiaTheme="minorEastAsia" w:hAnsiTheme="minorHAnsi" w:cstheme="minorBidi"/>
              <w:noProof/>
              <w:sz w:val="22"/>
              <w:szCs w:val="22"/>
              <w:lang w:eastAsia="sk-SK"/>
            </w:rPr>
          </w:pPr>
          <w:hyperlink w:anchor="_Toc167800109" w:history="1">
            <w:r w:rsidR="001643A0" w:rsidRPr="00D601F3">
              <w:rPr>
                <w:rStyle w:val="Hypertextovprepojenie"/>
                <w:rFonts w:ascii="Garamond" w:hAnsi="Garamond" w:cs="Arial"/>
                <w:noProof/>
              </w:rPr>
              <w:t>24.</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Vyhodnotenie podmienok účasti</w:t>
            </w:r>
            <w:r w:rsidR="001643A0">
              <w:rPr>
                <w:noProof/>
                <w:webHidden/>
              </w:rPr>
              <w:tab/>
            </w:r>
            <w:r w:rsidR="001643A0">
              <w:rPr>
                <w:noProof/>
                <w:webHidden/>
              </w:rPr>
              <w:fldChar w:fldCharType="begin"/>
            </w:r>
            <w:r w:rsidR="001643A0">
              <w:rPr>
                <w:noProof/>
                <w:webHidden/>
              </w:rPr>
              <w:instrText xml:space="preserve"> PAGEREF _Toc167800109 \h </w:instrText>
            </w:r>
            <w:r w:rsidR="001643A0">
              <w:rPr>
                <w:noProof/>
                <w:webHidden/>
              </w:rPr>
            </w:r>
            <w:r w:rsidR="001643A0">
              <w:rPr>
                <w:noProof/>
                <w:webHidden/>
              </w:rPr>
              <w:fldChar w:fldCharType="separate"/>
            </w:r>
            <w:r>
              <w:rPr>
                <w:noProof/>
                <w:webHidden/>
              </w:rPr>
              <w:t>13</w:t>
            </w:r>
            <w:r w:rsidR="001643A0">
              <w:rPr>
                <w:noProof/>
                <w:webHidden/>
              </w:rPr>
              <w:fldChar w:fldCharType="end"/>
            </w:r>
          </w:hyperlink>
        </w:p>
        <w:p w14:paraId="79EF541E" w14:textId="24CC25C5" w:rsidR="001643A0" w:rsidRDefault="00A95BB8">
          <w:pPr>
            <w:pStyle w:val="Obsah2"/>
            <w:rPr>
              <w:rFonts w:asciiTheme="minorHAnsi" w:eastAsiaTheme="minorEastAsia" w:hAnsiTheme="minorHAnsi" w:cstheme="minorBidi"/>
              <w:noProof/>
              <w:sz w:val="22"/>
              <w:szCs w:val="22"/>
              <w:lang w:eastAsia="sk-SK"/>
            </w:rPr>
          </w:pPr>
          <w:hyperlink w:anchor="_Toc167800110" w:history="1">
            <w:r w:rsidR="001643A0" w:rsidRPr="00D601F3">
              <w:rPr>
                <w:rStyle w:val="Hypertextovprepojenie"/>
                <w:rFonts w:ascii="Garamond" w:hAnsi="Garamond" w:cs="Arial"/>
                <w:noProof/>
              </w:rPr>
              <w:t>25.</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Informácia o výsledku vyhodnotenia ponúk</w:t>
            </w:r>
            <w:r w:rsidR="001643A0">
              <w:rPr>
                <w:noProof/>
                <w:webHidden/>
              </w:rPr>
              <w:tab/>
            </w:r>
            <w:r w:rsidR="001643A0">
              <w:rPr>
                <w:noProof/>
                <w:webHidden/>
              </w:rPr>
              <w:fldChar w:fldCharType="begin"/>
            </w:r>
            <w:r w:rsidR="001643A0">
              <w:rPr>
                <w:noProof/>
                <w:webHidden/>
              </w:rPr>
              <w:instrText xml:space="preserve"> PAGEREF _Toc167800110 \h </w:instrText>
            </w:r>
            <w:r w:rsidR="001643A0">
              <w:rPr>
                <w:noProof/>
                <w:webHidden/>
              </w:rPr>
            </w:r>
            <w:r w:rsidR="001643A0">
              <w:rPr>
                <w:noProof/>
                <w:webHidden/>
              </w:rPr>
              <w:fldChar w:fldCharType="separate"/>
            </w:r>
            <w:r>
              <w:rPr>
                <w:noProof/>
                <w:webHidden/>
              </w:rPr>
              <w:t>13</w:t>
            </w:r>
            <w:r w:rsidR="001643A0">
              <w:rPr>
                <w:noProof/>
                <w:webHidden/>
              </w:rPr>
              <w:fldChar w:fldCharType="end"/>
            </w:r>
          </w:hyperlink>
        </w:p>
        <w:p w14:paraId="6D7AFDB4" w14:textId="66ED888F" w:rsidR="001643A0" w:rsidRDefault="00A95BB8">
          <w:pPr>
            <w:pStyle w:val="Obsah2"/>
            <w:rPr>
              <w:rFonts w:asciiTheme="minorHAnsi" w:eastAsiaTheme="minorEastAsia" w:hAnsiTheme="minorHAnsi" w:cstheme="minorBidi"/>
              <w:noProof/>
              <w:sz w:val="22"/>
              <w:szCs w:val="22"/>
              <w:lang w:eastAsia="sk-SK"/>
            </w:rPr>
          </w:pPr>
          <w:hyperlink w:anchor="_Toc167800111" w:history="1">
            <w:r w:rsidR="001643A0" w:rsidRPr="00D601F3">
              <w:rPr>
                <w:rStyle w:val="Hypertextovprepojenie"/>
                <w:rFonts w:ascii="Garamond" w:hAnsi="Garamond" w:cs="Arial"/>
                <w:noProof/>
              </w:rPr>
              <w:t>26.</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Typ zmluvy</w:t>
            </w:r>
            <w:r w:rsidR="001643A0">
              <w:rPr>
                <w:noProof/>
                <w:webHidden/>
              </w:rPr>
              <w:tab/>
            </w:r>
            <w:r w:rsidR="001643A0">
              <w:rPr>
                <w:noProof/>
                <w:webHidden/>
              </w:rPr>
              <w:fldChar w:fldCharType="begin"/>
            </w:r>
            <w:r w:rsidR="001643A0">
              <w:rPr>
                <w:noProof/>
                <w:webHidden/>
              </w:rPr>
              <w:instrText xml:space="preserve"> PAGEREF _Toc167800111 \h </w:instrText>
            </w:r>
            <w:r w:rsidR="001643A0">
              <w:rPr>
                <w:noProof/>
                <w:webHidden/>
              </w:rPr>
            </w:r>
            <w:r w:rsidR="001643A0">
              <w:rPr>
                <w:noProof/>
                <w:webHidden/>
              </w:rPr>
              <w:fldChar w:fldCharType="separate"/>
            </w:r>
            <w:r>
              <w:rPr>
                <w:noProof/>
                <w:webHidden/>
              </w:rPr>
              <w:t>13</w:t>
            </w:r>
            <w:r w:rsidR="001643A0">
              <w:rPr>
                <w:noProof/>
                <w:webHidden/>
              </w:rPr>
              <w:fldChar w:fldCharType="end"/>
            </w:r>
          </w:hyperlink>
        </w:p>
        <w:p w14:paraId="2263D781" w14:textId="712D126F" w:rsidR="001643A0" w:rsidRDefault="00A95BB8">
          <w:pPr>
            <w:pStyle w:val="Obsah2"/>
            <w:rPr>
              <w:rFonts w:asciiTheme="minorHAnsi" w:eastAsiaTheme="minorEastAsia" w:hAnsiTheme="minorHAnsi" w:cstheme="minorBidi"/>
              <w:noProof/>
              <w:sz w:val="22"/>
              <w:szCs w:val="22"/>
              <w:lang w:eastAsia="sk-SK"/>
            </w:rPr>
          </w:pPr>
          <w:hyperlink w:anchor="_Toc167800112" w:history="1">
            <w:r w:rsidR="001643A0" w:rsidRPr="00D601F3">
              <w:rPr>
                <w:rStyle w:val="Hypertextovprepojenie"/>
                <w:rFonts w:ascii="Garamond" w:hAnsi="Garamond" w:cs="Arial"/>
                <w:noProof/>
              </w:rPr>
              <w:t>27.</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Podmienky poskytnutia súčinnosti k podpisu zmluvy</w:t>
            </w:r>
            <w:r w:rsidR="001643A0">
              <w:rPr>
                <w:noProof/>
                <w:webHidden/>
              </w:rPr>
              <w:tab/>
            </w:r>
            <w:r w:rsidR="001643A0">
              <w:rPr>
                <w:noProof/>
                <w:webHidden/>
              </w:rPr>
              <w:fldChar w:fldCharType="begin"/>
            </w:r>
            <w:r w:rsidR="001643A0">
              <w:rPr>
                <w:noProof/>
                <w:webHidden/>
              </w:rPr>
              <w:instrText xml:space="preserve"> PAGEREF _Toc167800112 \h </w:instrText>
            </w:r>
            <w:r w:rsidR="001643A0">
              <w:rPr>
                <w:noProof/>
                <w:webHidden/>
              </w:rPr>
            </w:r>
            <w:r w:rsidR="001643A0">
              <w:rPr>
                <w:noProof/>
                <w:webHidden/>
              </w:rPr>
              <w:fldChar w:fldCharType="separate"/>
            </w:r>
            <w:r>
              <w:rPr>
                <w:noProof/>
                <w:webHidden/>
              </w:rPr>
              <w:t>13</w:t>
            </w:r>
            <w:r w:rsidR="001643A0">
              <w:rPr>
                <w:noProof/>
                <w:webHidden/>
              </w:rPr>
              <w:fldChar w:fldCharType="end"/>
            </w:r>
          </w:hyperlink>
        </w:p>
        <w:p w14:paraId="6B4F461A" w14:textId="06709559" w:rsidR="001643A0" w:rsidRDefault="00A95BB8">
          <w:pPr>
            <w:pStyle w:val="Obsah2"/>
            <w:rPr>
              <w:rFonts w:asciiTheme="minorHAnsi" w:eastAsiaTheme="minorEastAsia" w:hAnsiTheme="minorHAnsi" w:cstheme="minorBidi"/>
              <w:noProof/>
              <w:sz w:val="22"/>
              <w:szCs w:val="22"/>
              <w:lang w:eastAsia="sk-SK"/>
            </w:rPr>
          </w:pPr>
          <w:hyperlink w:anchor="_Toc167800113" w:history="1">
            <w:r w:rsidR="001643A0" w:rsidRPr="00D601F3">
              <w:rPr>
                <w:rStyle w:val="Hypertextovprepojenie"/>
                <w:rFonts w:ascii="Garamond" w:hAnsi="Garamond" w:cs="Arial"/>
                <w:noProof/>
              </w:rPr>
              <w:t>28.</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Uzavretie zmluvy</w:t>
            </w:r>
            <w:r w:rsidR="001643A0">
              <w:rPr>
                <w:noProof/>
                <w:webHidden/>
              </w:rPr>
              <w:tab/>
            </w:r>
            <w:r w:rsidR="001643A0">
              <w:rPr>
                <w:noProof/>
                <w:webHidden/>
              </w:rPr>
              <w:fldChar w:fldCharType="begin"/>
            </w:r>
            <w:r w:rsidR="001643A0">
              <w:rPr>
                <w:noProof/>
                <w:webHidden/>
              </w:rPr>
              <w:instrText xml:space="preserve"> PAGEREF _Toc167800113 \h </w:instrText>
            </w:r>
            <w:r w:rsidR="001643A0">
              <w:rPr>
                <w:noProof/>
                <w:webHidden/>
              </w:rPr>
            </w:r>
            <w:r w:rsidR="001643A0">
              <w:rPr>
                <w:noProof/>
                <w:webHidden/>
              </w:rPr>
              <w:fldChar w:fldCharType="separate"/>
            </w:r>
            <w:r>
              <w:rPr>
                <w:noProof/>
                <w:webHidden/>
              </w:rPr>
              <w:t>14</w:t>
            </w:r>
            <w:r w:rsidR="001643A0">
              <w:rPr>
                <w:noProof/>
                <w:webHidden/>
              </w:rPr>
              <w:fldChar w:fldCharType="end"/>
            </w:r>
          </w:hyperlink>
        </w:p>
        <w:p w14:paraId="5B415645" w14:textId="6562EB6B" w:rsidR="001643A0" w:rsidRDefault="00A95BB8">
          <w:pPr>
            <w:pStyle w:val="Obsah2"/>
            <w:rPr>
              <w:rFonts w:asciiTheme="minorHAnsi" w:eastAsiaTheme="minorEastAsia" w:hAnsiTheme="minorHAnsi" w:cstheme="minorBidi"/>
              <w:noProof/>
              <w:sz w:val="22"/>
              <w:szCs w:val="22"/>
              <w:lang w:eastAsia="sk-SK"/>
            </w:rPr>
          </w:pPr>
          <w:hyperlink w:anchor="_Toc167800114" w:history="1">
            <w:r w:rsidR="001643A0" w:rsidRPr="00D601F3">
              <w:rPr>
                <w:rStyle w:val="Hypertextovprepojenie"/>
                <w:rFonts w:ascii="Garamond" w:hAnsi="Garamond" w:cs="Arial"/>
                <w:noProof/>
              </w:rPr>
              <w:t>29.</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Využitie subdodávateľov pri plnení zmluvy</w:t>
            </w:r>
            <w:r w:rsidR="001643A0">
              <w:rPr>
                <w:noProof/>
                <w:webHidden/>
              </w:rPr>
              <w:tab/>
            </w:r>
            <w:r w:rsidR="001643A0">
              <w:rPr>
                <w:noProof/>
                <w:webHidden/>
              </w:rPr>
              <w:fldChar w:fldCharType="begin"/>
            </w:r>
            <w:r w:rsidR="001643A0">
              <w:rPr>
                <w:noProof/>
                <w:webHidden/>
              </w:rPr>
              <w:instrText xml:space="preserve"> PAGEREF _Toc167800114 \h </w:instrText>
            </w:r>
            <w:r w:rsidR="001643A0">
              <w:rPr>
                <w:noProof/>
                <w:webHidden/>
              </w:rPr>
            </w:r>
            <w:r w:rsidR="001643A0">
              <w:rPr>
                <w:noProof/>
                <w:webHidden/>
              </w:rPr>
              <w:fldChar w:fldCharType="separate"/>
            </w:r>
            <w:r>
              <w:rPr>
                <w:noProof/>
                <w:webHidden/>
              </w:rPr>
              <w:t>15</w:t>
            </w:r>
            <w:r w:rsidR="001643A0">
              <w:rPr>
                <w:noProof/>
                <w:webHidden/>
              </w:rPr>
              <w:fldChar w:fldCharType="end"/>
            </w:r>
          </w:hyperlink>
        </w:p>
        <w:p w14:paraId="74977499" w14:textId="244232C5" w:rsidR="001643A0" w:rsidRDefault="00A95BB8">
          <w:pPr>
            <w:pStyle w:val="Obsah2"/>
            <w:rPr>
              <w:rFonts w:asciiTheme="minorHAnsi" w:eastAsiaTheme="minorEastAsia" w:hAnsiTheme="minorHAnsi" w:cstheme="minorBidi"/>
              <w:noProof/>
              <w:sz w:val="22"/>
              <w:szCs w:val="22"/>
              <w:lang w:eastAsia="sk-SK"/>
            </w:rPr>
          </w:pPr>
          <w:hyperlink w:anchor="_Toc167800115" w:history="1">
            <w:r w:rsidR="001643A0" w:rsidRPr="00D601F3">
              <w:rPr>
                <w:rStyle w:val="Hypertextovprepojenie"/>
                <w:rFonts w:ascii="Garamond" w:hAnsi="Garamond" w:cs="Arial"/>
                <w:noProof/>
              </w:rPr>
              <w:t>30.</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Dôvernosť procesu verejného obstarávania</w:t>
            </w:r>
            <w:r w:rsidR="001643A0">
              <w:rPr>
                <w:noProof/>
                <w:webHidden/>
              </w:rPr>
              <w:tab/>
            </w:r>
            <w:r w:rsidR="001643A0">
              <w:rPr>
                <w:noProof/>
                <w:webHidden/>
              </w:rPr>
              <w:fldChar w:fldCharType="begin"/>
            </w:r>
            <w:r w:rsidR="001643A0">
              <w:rPr>
                <w:noProof/>
                <w:webHidden/>
              </w:rPr>
              <w:instrText xml:space="preserve"> PAGEREF _Toc167800115 \h </w:instrText>
            </w:r>
            <w:r w:rsidR="001643A0">
              <w:rPr>
                <w:noProof/>
                <w:webHidden/>
              </w:rPr>
            </w:r>
            <w:r w:rsidR="001643A0">
              <w:rPr>
                <w:noProof/>
                <w:webHidden/>
              </w:rPr>
              <w:fldChar w:fldCharType="separate"/>
            </w:r>
            <w:r>
              <w:rPr>
                <w:noProof/>
                <w:webHidden/>
              </w:rPr>
              <w:t>15</w:t>
            </w:r>
            <w:r w:rsidR="001643A0">
              <w:rPr>
                <w:noProof/>
                <w:webHidden/>
              </w:rPr>
              <w:fldChar w:fldCharType="end"/>
            </w:r>
          </w:hyperlink>
        </w:p>
        <w:p w14:paraId="7161021F" w14:textId="5DA8F169" w:rsidR="001643A0" w:rsidRDefault="00A95BB8">
          <w:pPr>
            <w:pStyle w:val="Obsah2"/>
            <w:rPr>
              <w:rFonts w:asciiTheme="minorHAnsi" w:eastAsiaTheme="minorEastAsia" w:hAnsiTheme="minorHAnsi" w:cstheme="minorBidi"/>
              <w:noProof/>
              <w:sz w:val="22"/>
              <w:szCs w:val="22"/>
              <w:lang w:eastAsia="sk-SK"/>
            </w:rPr>
          </w:pPr>
          <w:hyperlink w:anchor="_Toc167800116" w:history="1">
            <w:r w:rsidR="001643A0" w:rsidRPr="00D601F3">
              <w:rPr>
                <w:rStyle w:val="Hypertextovprepojenie"/>
                <w:rFonts w:ascii="Garamond" w:hAnsi="Garamond" w:cs="Arial"/>
                <w:noProof/>
              </w:rPr>
              <w:t>31.</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Súhlas so spracovaním osobných údajov</w:t>
            </w:r>
            <w:r w:rsidR="001643A0">
              <w:rPr>
                <w:noProof/>
                <w:webHidden/>
              </w:rPr>
              <w:tab/>
            </w:r>
            <w:r w:rsidR="001643A0">
              <w:rPr>
                <w:noProof/>
                <w:webHidden/>
              </w:rPr>
              <w:fldChar w:fldCharType="begin"/>
            </w:r>
            <w:r w:rsidR="001643A0">
              <w:rPr>
                <w:noProof/>
                <w:webHidden/>
              </w:rPr>
              <w:instrText xml:space="preserve"> PAGEREF _Toc167800116 \h </w:instrText>
            </w:r>
            <w:r w:rsidR="001643A0">
              <w:rPr>
                <w:noProof/>
                <w:webHidden/>
              </w:rPr>
            </w:r>
            <w:r w:rsidR="001643A0">
              <w:rPr>
                <w:noProof/>
                <w:webHidden/>
              </w:rPr>
              <w:fldChar w:fldCharType="separate"/>
            </w:r>
            <w:r>
              <w:rPr>
                <w:noProof/>
                <w:webHidden/>
              </w:rPr>
              <w:t>15</w:t>
            </w:r>
            <w:r w:rsidR="001643A0">
              <w:rPr>
                <w:noProof/>
                <w:webHidden/>
              </w:rPr>
              <w:fldChar w:fldCharType="end"/>
            </w:r>
          </w:hyperlink>
        </w:p>
        <w:p w14:paraId="319B58DF" w14:textId="2967C14E" w:rsidR="001643A0" w:rsidRDefault="00A95BB8">
          <w:pPr>
            <w:pStyle w:val="Obsah2"/>
            <w:rPr>
              <w:rFonts w:asciiTheme="minorHAnsi" w:eastAsiaTheme="minorEastAsia" w:hAnsiTheme="minorHAnsi" w:cstheme="minorBidi"/>
              <w:noProof/>
              <w:sz w:val="22"/>
              <w:szCs w:val="22"/>
              <w:lang w:eastAsia="sk-SK"/>
            </w:rPr>
          </w:pPr>
          <w:hyperlink w:anchor="_Toc167800117" w:history="1">
            <w:r w:rsidR="001643A0" w:rsidRPr="00D601F3">
              <w:rPr>
                <w:rStyle w:val="Hypertextovprepojenie"/>
                <w:rFonts w:ascii="Garamond" w:hAnsi="Garamond" w:cs="Arial"/>
                <w:noProof/>
              </w:rPr>
              <w:t>32.</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Generálna klauzula</w:t>
            </w:r>
            <w:r w:rsidR="001643A0">
              <w:rPr>
                <w:noProof/>
                <w:webHidden/>
              </w:rPr>
              <w:tab/>
            </w:r>
            <w:r w:rsidR="001643A0">
              <w:rPr>
                <w:noProof/>
                <w:webHidden/>
              </w:rPr>
              <w:fldChar w:fldCharType="begin"/>
            </w:r>
            <w:r w:rsidR="001643A0">
              <w:rPr>
                <w:noProof/>
                <w:webHidden/>
              </w:rPr>
              <w:instrText xml:space="preserve"> PAGEREF _Toc167800117 \h </w:instrText>
            </w:r>
            <w:r w:rsidR="001643A0">
              <w:rPr>
                <w:noProof/>
                <w:webHidden/>
              </w:rPr>
            </w:r>
            <w:r w:rsidR="001643A0">
              <w:rPr>
                <w:noProof/>
                <w:webHidden/>
              </w:rPr>
              <w:fldChar w:fldCharType="separate"/>
            </w:r>
            <w:r>
              <w:rPr>
                <w:noProof/>
                <w:webHidden/>
              </w:rPr>
              <w:t>15</w:t>
            </w:r>
            <w:r w:rsidR="001643A0">
              <w:rPr>
                <w:noProof/>
                <w:webHidden/>
              </w:rPr>
              <w:fldChar w:fldCharType="end"/>
            </w:r>
          </w:hyperlink>
        </w:p>
        <w:p w14:paraId="2FAD355C" w14:textId="057CBF25" w:rsidR="001643A0" w:rsidRDefault="00A95BB8">
          <w:pPr>
            <w:pStyle w:val="Obsah2"/>
            <w:rPr>
              <w:rFonts w:asciiTheme="minorHAnsi" w:eastAsiaTheme="minorEastAsia" w:hAnsiTheme="minorHAnsi" w:cstheme="minorBidi"/>
              <w:noProof/>
              <w:sz w:val="22"/>
              <w:szCs w:val="22"/>
              <w:lang w:eastAsia="sk-SK"/>
            </w:rPr>
          </w:pPr>
          <w:hyperlink w:anchor="_Toc167800118" w:history="1">
            <w:r w:rsidR="001643A0" w:rsidRPr="00D601F3">
              <w:rPr>
                <w:rStyle w:val="Hypertextovprepojenie"/>
                <w:rFonts w:ascii="Garamond" w:hAnsi="Garamond" w:cs="Arial"/>
                <w:noProof/>
              </w:rPr>
              <w:t>33.</w:t>
            </w:r>
            <w:r w:rsidR="001643A0">
              <w:rPr>
                <w:rFonts w:asciiTheme="minorHAnsi" w:eastAsiaTheme="minorEastAsia" w:hAnsiTheme="minorHAnsi" w:cstheme="minorBidi"/>
                <w:noProof/>
                <w:sz w:val="22"/>
                <w:szCs w:val="22"/>
                <w:lang w:eastAsia="sk-SK"/>
              </w:rPr>
              <w:tab/>
            </w:r>
            <w:r w:rsidR="001643A0" w:rsidRPr="00D601F3">
              <w:rPr>
                <w:rStyle w:val="Hypertextovprepojenie"/>
                <w:rFonts w:ascii="Garamond" w:hAnsi="Garamond" w:cs="Arial"/>
                <w:noProof/>
              </w:rPr>
              <w:t>Zrušenie postupu verejného obstarávania</w:t>
            </w:r>
            <w:r w:rsidR="001643A0">
              <w:rPr>
                <w:noProof/>
                <w:webHidden/>
              </w:rPr>
              <w:tab/>
            </w:r>
            <w:r w:rsidR="001643A0">
              <w:rPr>
                <w:noProof/>
                <w:webHidden/>
              </w:rPr>
              <w:fldChar w:fldCharType="begin"/>
            </w:r>
            <w:r w:rsidR="001643A0">
              <w:rPr>
                <w:noProof/>
                <w:webHidden/>
              </w:rPr>
              <w:instrText xml:space="preserve"> PAGEREF _Toc167800118 \h </w:instrText>
            </w:r>
            <w:r w:rsidR="001643A0">
              <w:rPr>
                <w:noProof/>
                <w:webHidden/>
              </w:rPr>
            </w:r>
            <w:r w:rsidR="001643A0">
              <w:rPr>
                <w:noProof/>
                <w:webHidden/>
              </w:rPr>
              <w:fldChar w:fldCharType="separate"/>
            </w:r>
            <w:r>
              <w:rPr>
                <w:noProof/>
                <w:webHidden/>
              </w:rPr>
              <w:t>16</w:t>
            </w:r>
            <w:r w:rsidR="001643A0">
              <w:rPr>
                <w:noProof/>
                <w:webHidden/>
              </w:rPr>
              <w:fldChar w:fldCharType="end"/>
            </w:r>
          </w:hyperlink>
        </w:p>
        <w:p w14:paraId="1FDCDA8A" w14:textId="6C51D51B" w:rsidR="00ED2AC0" w:rsidRPr="00A87A9F" w:rsidRDefault="00ED2AC0" w:rsidP="0036138D">
          <w:pPr>
            <w:pStyle w:val="Obsah2"/>
          </w:pPr>
          <w:r w:rsidRPr="00A87A9F">
            <w:fldChar w:fldCharType="end"/>
          </w:r>
        </w:p>
      </w:sdtContent>
    </w:sdt>
    <w:p w14:paraId="2DFE6426" w14:textId="77777777" w:rsidR="009F52A9" w:rsidRPr="00A87A9F" w:rsidRDefault="009F52A9" w:rsidP="00812EF1">
      <w:pPr>
        <w:ind w:left="1134" w:hanging="1134"/>
        <w:rPr>
          <w:rFonts w:ascii="Garamond" w:eastAsiaTheme="majorEastAsia" w:hAnsi="Garamond"/>
          <w:sz w:val="22"/>
          <w:u w:val="single"/>
        </w:rPr>
      </w:pPr>
    </w:p>
    <w:p w14:paraId="1354C869" w14:textId="77777777" w:rsidR="009F52A9" w:rsidRPr="00A87A9F" w:rsidRDefault="009F52A9" w:rsidP="00812EF1">
      <w:pPr>
        <w:ind w:left="1134" w:hanging="1134"/>
        <w:rPr>
          <w:rFonts w:ascii="Garamond" w:eastAsiaTheme="majorEastAsia" w:hAnsi="Garamond"/>
          <w:sz w:val="22"/>
          <w:u w:val="single"/>
        </w:rPr>
      </w:pPr>
    </w:p>
    <w:p w14:paraId="2AA34B11" w14:textId="77777777" w:rsidR="009F52A9" w:rsidRPr="00A87A9F" w:rsidRDefault="009F52A9" w:rsidP="00812EF1">
      <w:pPr>
        <w:ind w:left="1134" w:hanging="1134"/>
        <w:rPr>
          <w:rFonts w:ascii="Garamond" w:eastAsiaTheme="majorEastAsia" w:hAnsi="Garamond"/>
          <w:sz w:val="22"/>
          <w:u w:val="single"/>
        </w:rPr>
      </w:pPr>
    </w:p>
    <w:p w14:paraId="37D2E334" w14:textId="77777777" w:rsidR="002906C0" w:rsidRPr="00A87A9F" w:rsidRDefault="002906C0" w:rsidP="00812EF1">
      <w:pPr>
        <w:ind w:left="1134" w:hanging="1134"/>
        <w:rPr>
          <w:rFonts w:ascii="Garamond" w:eastAsiaTheme="majorEastAsia" w:hAnsi="Garamond"/>
          <w:sz w:val="22"/>
          <w:u w:val="single"/>
        </w:rPr>
      </w:pPr>
    </w:p>
    <w:p w14:paraId="152E94F5" w14:textId="6B2BAD5B" w:rsidR="00F21A4A" w:rsidRPr="00A87A9F" w:rsidRDefault="00F21A4A" w:rsidP="00812EF1">
      <w:pPr>
        <w:ind w:left="1134" w:hanging="1134"/>
        <w:rPr>
          <w:rFonts w:ascii="Garamond" w:eastAsiaTheme="majorEastAsia" w:hAnsi="Garamond"/>
          <w:b/>
          <w:sz w:val="22"/>
        </w:rPr>
      </w:pPr>
      <w:r w:rsidRPr="00A87A9F">
        <w:rPr>
          <w:rFonts w:ascii="Garamond" w:eastAsiaTheme="majorEastAsia" w:hAnsi="Garamond"/>
          <w:b/>
          <w:sz w:val="22"/>
        </w:rPr>
        <w:lastRenderedPageBreak/>
        <w:t>Prílohy súťažných podkladov</w:t>
      </w:r>
    </w:p>
    <w:p w14:paraId="2639F21D" w14:textId="77777777" w:rsidR="00F21A4A" w:rsidRPr="00A87A9F" w:rsidRDefault="00F21A4A" w:rsidP="00812EF1">
      <w:pPr>
        <w:ind w:left="1134" w:hanging="1134"/>
        <w:rPr>
          <w:rFonts w:ascii="Garamond" w:eastAsiaTheme="majorEastAsia" w:hAnsi="Garamond"/>
          <w:sz w:val="22"/>
          <w:u w:val="single"/>
        </w:rPr>
      </w:pPr>
    </w:p>
    <w:p w14:paraId="2201D61C" w14:textId="2C53D65B" w:rsidR="00302BAE" w:rsidRPr="00A87A9F" w:rsidRDefault="00302BAE" w:rsidP="00812EF1">
      <w:pPr>
        <w:ind w:left="1134" w:hanging="1134"/>
        <w:rPr>
          <w:rFonts w:ascii="Garamond" w:eastAsiaTheme="majorEastAsia" w:hAnsi="Garamond"/>
          <w:sz w:val="22"/>
        </w:rPr>
      </w:pPr>
      <w:r w:rsidRPr="00A87A9F">
        <w:rPr>
          <w:rFonts w:ascii="Garamond" w:eastAsiaTheme="majorEastAsia" w:hAnsi="Garamond"/>
          <w:sz w:val="22"/>
        </w:rPr>
        <w:t>Príloha č. 1</w:t>
      </w:r>
      <w:r w:rsidRPr="00A87A9F">
        <w:rPr>
          <w:rFonts w:ascii="Garamond" w:eastAsiaTheme="majorEastAsia" w:hAnsi="Garamond"/>
          <w:sz w:val="22"/>
        </w:rPr>
        <w:tab/>
        <w:t xml:space="preserve">Identifikačné údaje a vyhlásenie uchádzača </w:t>
      </w:r>
    </w:p>
    <w:p w14:paraId="564D4597" w14:textId="77CE3E93" w:rsidR="00812EF1" w:rsidRPr="00A87A9F" w:rsidRDefault="00302BAE">
      <w:pPr>
        <w:ind w:left="1134" w:hanging="1134"/>
        <w:rPr>
          <w:rFonts w:ascii="Garamond" w:eastAsiaTheme="majorEastAsia" w:hAnsi="Garamond"/>
          <w:sz w:val="22"/>
        </w:rPr>
      </w:pPr>
      <w:r w:rsidRPr="00A87A9F">
        <w:rPr>
          <w:rFonts w:ascii="Garamond" w:eastAsiaTheme="majorEastAsia" w:hAnsi="Garamond"/>
          <w:sz w:val="22"/>
        </w:rPr>
        <w:t>Príloha č. 2</w:t>
      </w:r>
      <w:r w:rsidRPr="00A87A9F">
        <w:rPr>
          <w:rFonts w:ascii="Garamond" w:eastAsiaTheme="majorEastAsia" w:hAnsi="Garamond"/>
          <w:sz w:val="22"/>
        </w:rPr>
        <w:tab/>
      </w:r>
      <w:r w:rsidR="006C0171" w:rsidRPr="00A87A9F">
        <w:rPr>
          <w:rFonts w:ascii="Garamond" w:eastAsiaTheme="majorEastAsia" w:hAnsi="Garamond"/>
          <w:sz w:val="22"/>
        </w:rPr>
        <w:t>Návrh na plnenie kritéria</w:t>
      </w:r>
    </w:p>
    <w:p w14:paraId="39C403BC" w14:textId="41291EA5" w:rsidR="00302BAE" w:rsidRPr="00A87A9F" w:rsidRDefault="007616DD" w:rsidP="007616DD">
      <w:pPr>
        <w:ind w:left="1134" w:hanging="1134"/>
        <w:rPr>
          <w:rFonts w:ascii="Garamond" w:eastAsiaTheme="majorEastAsia" w:hAnsi="Garamond"/>
          <w:sz w:val="22"/>
          <w:szCs w:val="22"/>
        </w:rPr>
      </w:pPr>
      <w:r w:rsidRPr="00A87A9F">
        <w:rPr>
          <w:rFonts w:ascii="Garamond" w:eastAsiaTheme="majorEastAsia" w:hAnsi="Garamond"/>
          <w:sz w:val="22"/>
        </w:rPr>
        <w:t>Príloha č. 3</w:t>
      </w:r>
      <w:r w:rsidRPr="00A87A9F">
        <w:rPr>
          <w:rFonts w:ascii="Garamond" w:eastAsiaTheme="majorEastAsia" w:hAnsi="Garamond"/>
          <w:sz w:val="22"/>
        </w:rPr>
        <w:tab/>
      </w:r>
      <w:r w:rsidRPr="00A87A9F">
        <w:rPr>
          <w:rFonts w:ascii="Garamond" w:eastAsiaTheme="majorEastAsia" w:hAnsi="Garamond"/>
          <w:sz w:val="22"/>
          <w:szCs w:val="22"/>
        </w:rPr>
        <w:t xml:space="preserve">Návrh </w:t>
      </w:r>
      <w:r w:rsidR="00E04B50" w:rsidRPr="00A87A9F">
        <w:rPr>
          <w:rFonts w:ascii="Garamond" w:eastAsiaTheme="majorEastAsia" w:hAnsi="Garamond"/>
          <w:sz w:val="22"/>
          <w:szCs w:val="22"/>
        </w:rPr>
        <w:t>Z</w:t>
      </w:r>
      <w:r w:rsidRPr="00A87A9F">
        <w:rPr>
          <w:rFonts w:ascii="Garamond" w:eastAsiaTheme="majorEastAsia" w:hAnsi="Garamond"/>
          <w:sz w:val="22"/>
          <w:szCs w:val="22"/>
        </w:rPr>
        <w:t>mluvy</w:t>
      </w:r>
      <w:r w:rsidR="006D1228" w:rsidRPr="00A87A9F">
        <w:rPr>
          <w:rFonts w:ascii="Garamond" w:eastAsiaTheme="majorEastAsia" w:hAnsi="Garamond"/>
          <w:sz w:val="22"/>
          <w:szCs w:val="22"/>
        </w:rPr>
        <w:t xml:space="preserve"> o</w:t>
      </w:r>
      <w:r w:rsidR="00302BAE" w:rsidRPr="00A87A9F">
        <w:rPr>
          <w:rFonts w:ascii="Garamond" w:eastAsiaTheme="majorEastAsia" w:hAnsi="Garamond"/>
          <w:sz w:val="22"/>
          <w:szCs w:val="22"/>
        </w:rPr>
        <w:t> </w:t>
      </w:r>
      <w:r w:rsidR="006D1228" w:rsidRPr="00A87A9F">
        <w:rPr>
          <w:rFonts w:ascii="Garamond" w:eastAsiaTheme="majorEastAsia" w:hAnsi="Garamond"/>
          <w:sz w:val="22"/>
          <w:szCs w:val="22"/>
        </w:rPr>
        <w:t>dielo</w:t>
      </w:r>
      <w:r w:rsidR="00302BAE" w:rsidRPr="00A87A9F">
        <w:rPr>
          <w:rFonts w:ascii="Garamond" w:eastAsiaTheme="majorEastAsia" w:hAnsi="Garamond"/>
          <w:sz w:val="22"/>
          <w:szCs w:val="22"/>
        </w:rPr>
        <w:t xml:space="preserve"> </w:t>
      </w:r>
    </w:p>
    <w:p w14:paraId="45767492" w14:textId="3461AA05" w:rsidR="007616DD" w:rsidRPr="00852A43" w:rsidRDefault="00302BAE" w:rsidP="00852A43">
      <w:pPr>
        <w:pStyle w:val="Odsekzoznamu"/>
        <w:numPr>
          <w:ilvl w:val="0"/>
          <w:numId w:val="46"/>
        </w:numPr>
        <w:ind w:left="1560" w:hanging="426"/>
        <w:jc w:val="both"/>
        <w:rPr>
          <w:rFonts w:ascii="Garamond" w:eastAsiaTheme="majorEastAsia" w:hAnsi="Garamond"/>
          <w:sz w:val="22"/>
          <w:szCs w:val="22"/>
        </w:rPr>
      </w:pPr>
      <w:proofErr w:type="spellStart"/>
      <w:r w:rsidRPr="00852A43">
        <w:rPr>
          <w:rFonts w:ascii="Garamond" w:eastAsiaTheme="majorEastAsia" w:hAnsi="Garamond"/>
          <w:sz w:val="22"/>
          <w:szCs w:val="22"/>
        </w:rPr>
        <w:t>Príloha</w:t>
      </w:r>
      <w:proofErr w:type="spellEnd"/>
      <w:r w:rsidRPr="00852A43">
        <w:rPr>
          <w:rFonts w:ascii="Garamond" w:eastAsiaTheme="majorEastAsia" w:hAnsi="Garamond"/>
          <w:sz w:val="22"/>
          <w:szCs w:val="22"/>
        </w:rPr>
        <w:t xml:space="preserve"> č. 1 k </w:t>
      </w:r>
      <w:proofErr w:type="spellStart"/>
      <w:r w:rsidRPr="00852A43">
        <w:rPr>
          <w:rFonts w:ascii="Garamond" w:eastAsiaTheme="majorEastAsia" w:hAnsi="Garamond"/>
          <w:sz w:val="22"/>
          <w:szCs w:val="22"/>
        </w:rPr>
        <w:t>ZoD</w:t>
      </w:r>
      <w:proofErr w:type="spellEnd"/>
      <w:r w:rsidRPr="00852A43">
        <w:rPr>
          <w:rFonts w:ascii="Garamond" w:eastAsiaTheme="majorEastAsia" w:hAnsi="Garamond"/>
          <w:sz w:val="22"/>
          <w:szCs w:val="22"/>
        </w:rPr>
        <w:t xml:space="preserve"> </w:t>
      </w:r>
      <w:r w:rsidR="008622AB" w:rsidRPr="00852A43">
        <w:rPr>
          <w:rFonts w:ascii="Garamond" w:eastAsiaTheme="majorEastAsia" w:hAnsi="Garamond"/>
          <w:sz w:val="22"/>
          <w:szCs w:val="22"/>
        </w:rPr>
        <w:t xml:space="preserve">Podrobná </w:t>
      </w:r>
      <w:proofErr w:type="spellStart"/>
      <w:r w:rsidR="008622AB" w:rsidRPr="00852A43">
        <w:rPr>
          <w:rFonts w:ascii="Garamond" w:eastAsiaTheme="majorEastAsia" w:hAnsi="Garamond"/>
          <w:sz w:val="22"/>
          <w:szCs w:val="22"/>
        </w:rPr>
        <w:t>špecifikácia</w:t>
      </w:r>
      <w:proofErr w:type="spellEnd"/>
      <w:r w:rsidR="008622AB" w:rsidRPr="00852A43">
        <w:rPr>
          <w:rFonts w:ascii="Garamond" w:eastAsiaTheme="majorEastAsia" w:hAnsi="Garamond"/>
          <w:sz w:val="22"/>
          <w:szCs w:val="22"/>
        </w:rPr>
        <w:t xml:space="preserve"> </w:t>
      </w:r>
      <w:proofErr w:type="spellStart"/>
      <w:r w:rsidR="008622AB" w:rsidRPr="00852A43">
        <w:rPr>
          <w:rFonts w:ascii="Garamond" w:eastAsiaTheme="majorEastAsia" w:hAnsi="Garamond"/>
          <w:sz w:val="22"/>
          <w:szCs w:val="22"/>
        </w:rPr>
        <w:t>predmetu</w:t>
      </w:r>
      <w:proofErr w:type="spellEnd"/>
      <w:r w:rsidR="008622AB" w:rsidRPr="00852A43">
        <w:rPr>
          <w:rFonts w:ascii="Garamond" w:eastAsiaTheme="majorEastAsia" w:hAnsi="Garamond"/>
          <w:sz w:val="22"/>
          <w:szCs w:val="22"/>
        </w:rPr>
        <w:t xml:space="preserve"> </w:t>
      </w:r>
      <w:proofErr w:type="spellStart"/>
      <w:r w:rsidR="008622AB" w:rsidRPr="00852A43">
        <w:rPr>
          <w:rFonts w:ascii="Garamond" w:eastAsiaTheme="majorEastAsia" w:hAnsi="Garamond"/>
          <w:sz w:val="22"/>
          <w:szCs w:val="22"/>
        </w:rPr>
        <w:t>Zmluvy</w:t>
      </w:r>
      <w:proofErr w:type="spellEnd"/>
    </w:p>
    <w:p w14:paraId="28C3C48B" w14:textId="6FDEF4FC" w:rsidR="00302BAE" w:rsidRPr="00852A43" w:rsidRDefault="00302BAE" w:rsidP="00852A43">
      <w:pPr>
        <w:pStyle w:val="Odsekzoznamu"/>
        <w:numPr>
          <w:ilvl w:val="0"/>
          <w:numId w:val="46"/>
        </w:numPr>
        <w:ind w:left="1560" w:hanging="426"/>
        <w:jc w:val="both"/>
        <w:rPr>
          <w:rFonts w:ascii="Garamond" w:eastAsiaTheme="majorEastAsia" w:hAnsi="Garamond"/>
          <w:sz w:val="22"/>
          <w:szCs w:val="22"/>
        </w:rPr>
      </w:pPr>
      <w:proofErr w:type="spellStart"/>
      <w:r w:rsidRPr="00852A43">
        <w:rPr>
          <w:rFonts w:ascii="Garamond" w:eastAsiaTheme="majorEastAsia" w:hAnsi="Garamond"/>
          <w:sz w:val="22"/>
          <w:szCs w:val="22"/>
        </w:rPr>
        <w:t>Príloha</w:t>
      </w:r>
      <w:proofErr w:type="spellEnd"/>
      <w:r w:rsidRPr="00852A43">
        <w:rPr>
          <w:rFonts w:ascii="Garamond" w:eastAsiaTheme="majorEastAsia" w:hAnsi="Garamond"/>
          <w:sz w:val="22"/>
          <w:szCs w:val="22"/>
        </w:rPr>
        <w:t xml:space="preserve"> č. 2 k </w:t>
      </w:r>
      <w:proofErr w:type="spellStart"/>
      <w:r w:rsidRPr="00852A43">
        <w:rPr>
          <w:rFonts w:ascii="Garamond" w:eastAsiaTheme="majorEastAsia" w:hAnsi="Garamond"/>
          <w:sz w:val="22"/>
          <w:szCs w:val="22"/>
        </w:rPr>
        <w:t>ZoD</w:t>
      </w:r>
      <w:proofErr w:type="spellEnd"/>
      <w:r w:rsidRPr="00852A43">
        <w:rPr>
          <w:rFonts w:ascii="Garamond" w:eastAsiaTheme="majorEastAsia" w:hAnsi="Garamond"/>
          <w:sz w:val="22"/>
          <w:szCs w:val="22"/>
        </w:rPr>
        <w:t xml:space="preserve"> </w:t>
      </w:r>
      <w:proofErr w:type="spellStart"/>
      <w:r w:rsidRPr="00852A43">
        <w:rPr>
          <w:rFonts w:ascii="Garamond" w:eastAsiaTheme="majorEastAsia" w:hAnsi="Garamond"/>
          <w:sz w:val="22"/>
          <w:szCs w:val="22"/>
        </w:rPr>
        <w:t>Fixný</w:t>
      </w:r>
      <w:proofErr w:type="spellEnd"/>
      <w:r w:rsidRPr="00852A43">
        <w:rPr>
          <w:rFonts w:ascii="Garamond" w:eastAsiaTheme="majorEastAsia" w:hAnsi="Garamond"/>
          <w:sz w:val="22"/>
          <w:szCs w:val="22"/>
        </w:rPr>
        <w:t xml:space="preserve"> časový harmonogram </w:t>
      </w:r>
    </w:p>
    <w:p w14:paraId="24E02037" w14:textId="116CBE29" w:rsidR="00302BAE" w:rsidRPr="00852A43" w:rsidRDefault="00302BAE" w:rsidP="00852A43">
      <w:pPr>
        <w:pStyle w:val="Odsekzoznamu"/>
        <w:numPr>
          <w:ilvl w:val="0"/>
          <w:numId w:val="46"/>
        </w:numPr>
        <w:ind w:left="1560" w:hanging="426"/>
        <w:jc w:val="both"/>
        <w:rPr>
          <w:rFonts w:ascii="Garamond" w:eastAsiaTheme="majorEastAsia" w:hAnsi="Garamond"/>
          <w:sz w:val="22"/>
          <w:szCs w:val="22"/>
        </w:rPr>
      </w:pPr>
      <w:proofErr w:type="spellStart"/>
      <w:r w:rsidRPr="00852A43">
        <w:rPr>
          <w:rFonts w:ascii="Garamond" w:eastAsiaTheme="majorEastAsia" w:hAnsi="Garamond"/>
          <w:sz w:val="22"/>
          <w:szCs w:val="22"/>
        </w:rPr>
        <w:t>Príloha</w:t>
      </w:r>
      <w:proofErr w:type="spellEnd"/>
      <w:r w:rsidRPr="00852A43">
        <w:rPr>
          <w:rFonts w:ascii="Garamond" w:eastAsiaTheme="majorEastAsia" w:hAnsi="Garamond"/>
          <w:sz w:val="22"/>
          <w:szCs w:val="22"/>
        </w:rPr>
        <w:t xml:space="preserve"> č. 3 k </w:t>
      </w:r>
      <w:proofErr w:type="spellStart"/>
      <w:r w:rsidRPr="00852A43">
        <w:rPr>
          <w:rFonts w:ascii="Garamond" w:eastAsiaTheme="majorEastAsia" w:hAnsi="Garamond"/>
          <w:sz w:val="22"/>
          <w:szCs w:val="22"/>
        </w:rPr>
        <w:t>ZoD</w:t>
      </w:r>
      <w:proofErr w:type="spellEnd"/>
      <w:r w:rsidRPr="00852A43">
        <w:rPr>
          <w:rFonts w:ascii="Garamond" w:eastAsiaTheme="majorEastAsia" w:hAnsi="Garamond"/>
          <w:sz w:val="22"/>
          <w:szCs w:val="22"/>
        </w:rPr>
        <w:t xml:space="preserve"> </w:t>
      </w:r>
      <w:proofErr w:type="spellStart"/>
      <w:r w:rsidR="00041161" w:rsidRPr="00852A43">
        <w:rPr>
          <w:rFonts w:ascii="Garamond" w:eastAsiaTheme="majorEastAsia" w:hAnsi="Garamond"/>
          <w:sz w:val="22"/>
          <w:szCs w:val="22"/>
        </w:rPr>
        <w:t>Cenník</w:t>
      </w:r>
      <w:proofErr w:type="spellEnd"/>
      <w:r w:rsidR="00041161" w:rsidRPr="00852A43">
        <w:rPr>
          <w:rFonts w:ascii="Garamond" w:eastAsiaTheme="majorEastAsia" w:hAnsi="Garamond"/>
          <w:sz w:val="22"/>
          <w:szCs w:val="22"/>
        </w:rPr>
        <w:t xml:space="preserve"> </w:t>
      </w:r>
      <w:proofErr w:type="spellStart"/>
      <w:r w:rsidR="00041161" w:rsidRPr="00852A43">
        <w:rPr>
          <w:rFonts w:ascii="Garamond" w:eastAsiaTheme="majorEastAsia" w:hAnsi="Garamond"/>
          <w:sz w:val="22"/>
          <w:szCs w:val="22"/>
        </w:rPr>
        <w:t>položiek</w:t>
      </w:r>
      <w:proofErr w:type="spellEnd"/>
    </w:p>
    <w:p w14:paraId="720DBB6F" w14:textId="4337A324" w:rsidR="00302BAE" w:rsidRPr="00852A43" w:rsidRDefault="00302BAE" w:rsidP="00852A43">
      <w:pPr>
        <w:pStyle w:val="Odsekzoznamu"/>
        <w:numPr>
          <w:ilvl w:val="0"/>
          <w:numId w:val="46"/>
        </w:numPr>
        <w:ind w:left="1560" w:hanging="426"/>
        <w:jc w:val="both"/>
        <w:rPr>
          <w:rFonts w:ascii="Garamond" w:eastAsiaTheme="majorEastAsia" w:hAnsi="Garamond"/>
          <w:sz w:val="22"/>
          <w:szCs w:val="22"/>
        </w:rPr>
      </w:pPr>
      <w:proofErr w:type="spellStart"/>
      <w:r w:rsidRPr="00852A43">
        <w:rPr>
          <w:rFonts w:ascii="Garamond" w:eastAsiaTheme="majorEastAsia" w:hAnsi="Garamond"/>
          <w:sz w:val="22"/>
          <w:szCs w:val="22"/>
        </w:rPr>
        <w:t>Príloha</w:t>
      </w:r>
      <w:proofErr w:type="spellEnd"/>
      <w:r w:rsidRPr="00852A43">
        <w:rPr>
          <w:rFonts w:ascii="Garamond" w:eastAsiaTheme="majorEastAsia" w:hAnsi="Garamond"/>
          <w:sz w:val="22"/>
          <w:szCs w:val="22"/>
        </w:rPr>
        <w:t xml:space="preserve"> č. 4 </w:t>
      </w:r>
      <w:r w:rsidRPr="00852A43">
        <w:rPr>
          <w:rFonts w:ascii="Garamond" w:hAnsi="Garamond"/>
          <w:sz w:val="22"/>
          <w:szCs w:val="22"/>
        </w:rPr>
        <w:t>Ponuka uchádzača na dodanie predmetu zákazky (</w:t>
      </w:r>
      <w:r w:rsidR="00852A43" w:rsidRPr="00852A43">
        <w:rPr>
          <w:rFonts w:ascii="Garamond" w:hAnsi="Garamond"/>
          <w:sz w:val="22"/>
          <w:szCs w:val="22"/>
        </w:rPr>
        <w:t>N</w:t>
      </w:r>
      <w:r w:rsidRPr="00852A43">
        <w:rPr>
          <w:rFonts w:ascii="Garamond" w:hAnsi="Garamond"/>
          <w:sz w:val="22"/>
          <w:szCs w:val="22"/>
        </w:rPr>
        <w:t>ávrh plnenia</w:t>
      </w:r>
      <w:r w:rsidRPr="00852A43">
        <w:rPr>
          <w:rFonts w:ascii="Garamond" w:hAnsi="Garamond"/>
          <w:b/>
          <w:sz w:val="22"/>
          <w:szCs w:val="22"/>
        </w:rPr>
        <w:t xml:space="preserve"> </w:t>
      </w:r>
      <w:r w:rsidRPr="00852A43">
        <w:rPr>
          <w:rFonts w:ascii="Garamond" w:hAnsi="Garamond"/>
          <w:sz w:val="22"/>
          <w:szCs w:val="22"/>
        </w:rPr>
        <w:t>predmetu zákazky – technické riešenie)</w:t>
      </w:r>
    </w:p>
    <w:p w14:paraId="52BBE020" w14:textId="6C2FABA2" w:rsidR="00302BAE" w:rsidRPr="00852A43" w:rsidRDefault="00302BAE" w:rsidP="00852A43">
      <w:pPr>
        <w:pStyle w:val="Odsekzoznamu"/>
        <w:numPr>
          <w:ilvl w:val="0"/>
          <w:numId w:val="46"/>
        </w:numPr>
        <w:ind w:left="1560" w:hanging="426"/>
        <w:jc w:val="both"/>
        <w:rPr>
          <w:rFonts w:ascii="Garamond" w:eastAsiaTheme="majorEastAsia" w:hAnsi="Garamond"/>
          <w:sz w:val="22"/>
          <w:szCs w:val="22"/>
        </w:rPr>
      </w:pPr>
      <w:proofErr w:type="spellStart"/>
      <w:r w:rsidRPr="00852A43">
        <w:rPr>
          <w:rFonts w:ascii="Garamond" w:eastAsiaTheme="majorEastAsia" w:hAnsi="Garamond"/>
          <w:sz w:val="22"/>
          <w:szCs w:val="22"/>
        </w:rPr>
        <w:t>Príloha</w:t>
      </w:r>
      <w:proofErr w:type="spellEnd"/>
      <w:r w:rsidRPr="00852A43">
        <w:rPr>
          <w:rFonts w:ascii="Garamond" w:eastAsiaTheme="majorEastAsia" w:hAnsi="Garamond"/>
          <w:sz w:val="22"/>
          <w:szCs w:val="22"/>
        </w:rPr>
        <w:t xml:space="preserve"> č. 5 </w:t>
      </w:r>
      <w:r w:rsidRPr="00852A43">
        <w:rPr>
          <w:rFonts w:ascii="Garamond" w:hAnsi="Garamond"/>
          <w:sz w:val="22"/>
          <w:szCs w:val="22"/>
        </w:rPr>
        <w:t>Časové pokrytie odstránenia chýb podľa klasifikácie chýb</w:t>
      </w:r>
    </w:p>
    <w:p w14:paraId="6305D4ED" w14:textId="706C371C" w:rsidR="00E30154" w:rsidRPr="00852A43" w:rsidRDefault="00302BAE" w:rsidP="00852A43">
      <w:pPr>
        <w:pStyle w:val="Odsekzoznamu"/>
        <w:numPr>
          <w:ilvl w:val="0"/>
          <w:numId w:val="46"/>
        </w:numPr>
        <w:ind w:left="1560" w:hanging="426"/>
        <w:jc w:val="both"/>
        <w:rPr>
          <w:rFonts w:ascii="Garamond" w:eastAsiaTheme="majorEastAsia" w:hAnsi="Garamond"/>
          <w:sz w:val="22"/>
          <w:szCs w:val="22"/>
        </w:rPr>
      </w:pPr>
      <w:proofErr w:type="spellStart"/>
      <w:r w:rsidRPr="00852A43">
        <w:rPr>
          <w:rFonts w:ascii="Garamond" w:eastAsiaTheme="majorEastAsia" w:hAnsi="Garamond"/>
          <w:sz w:val="22"/>
          <w:szCs w:val="22"/>
        </w:rPr>
        <w:t>Príloha</w:t>
      </w:r>
      <w:proofErr w:type="spellEnd"/>
      <w:r w:rsidRPr="00852A43">
        <w:rPr>
          <w:rFonts w:ascii="Garamond" w:eastAsiaTheme="majorEastAsia" w:hAnsi="Garamond"/>
          <w:sz w:val="22"/>
          <w:szCs w:val="22"/>
        </w:rPr>
        <w:t xml:space="preserve"> č. </w:t>
      </w:r>
      <w:r w:rsidR="006C0171" w:rsidRPr="00852A43">
        <w:rPr>
          <w:rFonts w:ascii="Garamond" w:eastAsiaTheme="majorEastAsia" w:hAnsi="Garamond"/>
          <w:sz w:val="22"/>
          <w:szCs w:val="22"/>
        </w:rPr>
        <w:t xml:space="preserve">6 </w:t>
      </w:r>
      <w:r w:rsidR="00D770FB" w:rsidRPr="00852A43">
        <w:rPr>
          <w:rFonts w:ascii="Garamond" w:hAnsi="Garamond"/>
          <w:sz w:val="22"/>
          <w:szCs w:val="22"/>
        </w:rPr>
        <w:t>Dohoda o ochrane dôverných informácií a skutočností tvoriacich obchodné tajomstvo</w:t>
      </w:r>
    </w:p>
    <w:p w14:paraId="594473C3" w14:textId="3773B93F" w:rsidR="00302BAE" w:rsidRPr="00852A43" w:rsidRDefault="00302BAE" w:rsidP="00852A43">
      <w:pPr>
        <w:pStyle w:val="Odsekzoznamu"/>
        <w:numPr>
          <w:ilvl w:val="0"/>
          <w:numId w:val="46"/>
        </w:numPr>
        <w:ind w:left="1560" w:hanging="426"/>
        <w:jc w:val="both"/>
        <w:rPr>
          <w:rFonts w:ascii="Garamond" w:eastAsiaTheme="majorEastAsia" w:hAnsi="Garamond"/>
          <w:sz w:val="22"/>
          <w:szCs w:val="22"/>
        </w:rPr>
      </w:pPr>
      <w:proofErr w:type="spellStart"/>
      <w:r w:rsidRPr="00852A43">
        <w:rPr>
          <w:rFonts w:ascii="Garamond" w:eastAsiaTheme="majorEastAsia" w:hAnsi="Garamond"/>
          <w:sz w:val="22"/>
          <w:szCs w:val="22"/>
        </w:rPr>
        <w:t>Príloha</w:t>
      </w:r>
      <w:proofErr w:type="spellEnd"/>
      <w:r w:rsidRPr="00852A43">
        <w:rPr>
          <w:rFonts w:ascii="Garamond" w:eastAsiaTheme="majorEastAsia" w:hAnsi="Garamond"/>
          <w:sz w:val="22"/>
          <w:szCs w:val="22"/>
        </w:rPr>
        <w:t xml:space="preserve"> č. </w:t>
      </w:r>
      <w:r w:rsidR="006C0171" w:rsidRPr="00852A43">
        <w:rPr>
          <w:rFonts w:ascii="Garamond" w:eastAsiaTheme="majorEastAsia" w:hAnsi="Garamond"/>
          <w:sz w:val="22"/>
          <w:szCs w:val="22"/>
        </w:rPr>
        <w:t xml:space="preserve">7 </w:t>
      </w:r>
      <w:r w:rsidR="00E30154" w:rsidRPr="00852A43">
        <w:rPr>
          <w:rFonts w:ascii="Garamond" w:hAnsi="Garamond"/>
          <w:sz w:val="22"/>
          <w:szCs w:val="22"/>
        </w:rPr>
        <w:t>Zoznam priamych subdodávateľov</w:t>
      </w:r>
    </w:p>
    <w:p w14:paraId="3A90F78C" w14:textId="03E2A7AC" w:rsidR="006C0171" w:rsidRPr="00852A43" w:rsidRDefault="006C0171" w:rsidP="00852A43">
      <w:pPr>
        <w:pStyle w:val="Odsekzoznamu"/>
        <w:numPr>
          <w:ilvl w:val="0"/>
          <w:numId w:val="46"/>
        </w:numPr>
        <w:ind w:left="1560" w:hanging="426"/>
        <w:jc w:val="both"/>
        <w:rPr>
          <w:rFonts w:ascii="Garamond" w:eastAsiaTheme="majorEastAsia" w:hAnsi="Garamond"/>
          <w:sz w:val="22"/>
          <w:szCs w:val="22"/>
        </w:rPr>
      </w:pPr>
      <w:proofErr w:type="spellStart"/>
      <w:r w:rsidRPr="00852A43">
        <w:rPr>
          <w:rFonts w:ascii="Garamond" w:eastAsiaTheme="majorEastAsia" w:hAnsi="Garamond"/>
          <w:sz w:val="22"/>
          <w:szCs w:val="22"/>
        </w:rPr>
        <w:t>Príloha</w:t>
      </w:r>
      <w:proofErr w:type="spellEnd"/>
      <w:r w:rsidRPr="00852A43">
        <w:rPr>
          <w:rFonts w:ascii="Garamond" w:eastAsiaTheme="majorEastAsia" w:hAnsi="Garamond"/>
          <w:sz w:val="22"/>
          <w:szCs w:val="22"/>
        </w:rPr>
        <w:t xml:space="preserve"> č. 8 </w:t>
      </w:r>
      <w:r w:rsidR="00E30154" w:rsidRPr="00852A43">
        <w:rPr>
          <w:rFonts w:ascii="Garamond" w:eastAsiaTheme="majorEastAsia" w:hAnsi="Garamond"/>
          <w:sz w:val="22"/>
          <w:szCs w:val="22"/>
        </w:rPr>
        <w:t>Zoznam subdodávateľov v ktoromkoľvek rade</w:t>
      </w:r>
    </w:p>
    <w:p w14:paraId="21D70AA3" w14:textId="5D6D9ADA" w:rsidR="000953FC" w:rsidRPr="00852A43" w:rsidRDefault="006C0171" w:rsidP="00852A43">
      <w:pPr>
        <w:pStyle w:val="Odsekzoznamu"/>
        <w:numPr>
          <w:ilvl w:val="0"/>
          <w:numId w:val="46"/>
        </w:numPr>
        <w:ind w:left="1560" w:hanging="426"/>
        <w:jc w:val="both"/>
        <w:rPr>
          <w:rFonts w:ascii="Garamond" w:eastAsiaTheme="majorEastAsia" w:hAnsi="Garamond"/>
          <w:sz w:val="22"/>
          <w:szCs w:val="22"/>
        </w:rPr>
      </w:pPr>
      <w:proofErr w:type="spellStart"/>
      <w:r w:rsidRPr="00852A43">
        <w:rPr>
          <w:rFonts w:ascii="Garamond" w:eastAsiaTheme="majorEastAsia" w:hAnsi="Garamond"/>
          <w:sz w:val="22"/>
          <w:szCs w:val="22"/>
        </w:rPr>
        <w:t>Príloha</w:t>
      </w:r>
      <w:proofErr w:type="spellEnd"/>
      <w:r w:rsidRPr="00852A43">
        <w:rPr>
          <w:rFonts w:ascii="Garamond" w:eastAsiaTheme="majorEastAsia" w:hAnsi="Garamond"/>
          <w:sz w:val="22"/>
          <w:szCs w:val="22"/>
        </w:rPr>
        <w:t xml:space="preserve"> č. 9 </w:t>
      </w:r>
      <w:r w:rsidR="000953FC" w:rsidRPr="00852A43">
        <w:rPr>
          <w:rFonts w:ascii="Garamond" w:eastAsiaTheme="majorEastAsia" w:hAnsi="Garamond"/>
          <w:sz w:val="22"/>
          <w:szCs w:val="22"/>
        </w:rPr>
        <w:t>Banková záruka / Poistenie záruky (vzor)</w:t>
      </w:r>
    </w:p>
    <w:p w14:paraId="5DBE000C" w14:textId="55C4BEA4" w:rsidR="006C0171" w:rsidRPr="00852A43" w:rsidRDefault="00D770FB" w:rsidP="00852A43">
      <w:pPr>
        <w:pStyle w:val="Odsekzoznamu"/>
        <w:numPr>
          <w:ilvl w:val="0"/>
          <w:numId w:val="46"/>
        </w:numPr>
        <w:ind w:left="1560" w:hanging="426"/>
        <w:jc w:val="both"/>
        <w:rPr>
          <w:rFonts w:ascii="Garamond" w:hAnsi="Garamond"/>
          <w:sz w:val="22"/>
          <w:szCs w:val="22"/>
        </w:rPr>
      </w:pPr>
      <w:proofErr w:type="spellStart"/>
      <w:r w:rsidRPr="00852A43">
        <w:rPr>
          <w:rFonts w:ascii="Garamond" w:eastAsiaTheme="majorEastAsia" w:hAnsi="Garamond"/>
          <w:sz w:val="22"/>
          <w:szCs w:val="22"/>
        </w:rPr>
        <w:t>Príloha</w:t>
      </w:r>
      <w:proofErr w:type="spellEnd"/>
      <w:r w:rsidRPr="00852A43">
        <w:rPr>
          <w:rFonts w:ascii="Garamond" w:eastAsiaTheme="majorEastAsia" w:hAnsi="Garamond"/>
          <w:sz w:val="22"/>
          <w:szCs w:val="22"/>
        </w:rPr>
        <w:t xml:space="preserve"> č. </w:t>
      </w:r>
      <w:r w:rsidR="000953FC" w:rsidRPr="00852A43">
        <w:rPr>
          <w:rFonts w:ascii="Garamond" w:eastAsiaTheme="majorEastAsia" w:hAnsi="Garamond"/>
          <w:sz w:val="22"/>
          <w:szCs w:val="22"/>
        </w:rPr>
        <w:t>10</w:t>
      </w:r>
      <w:r w:rsidRPr="00852A43">
        <w:rPr>
          <w:rFonts w:ascii="Garamond" w:eastAsiaTheme="majorEastAsia" w:hAnsi="Garamond"/>
          <w:sz w:val="22"/>
          <w:szCs w:val="22"/>
        </w:rPr>
        <w:t xml:space="preserve"> </w:t>
      </w:r>
      <w:r w:rsidR="000953FC" w:rsidRPr="00852A43">
        <w:rPr>
          <w:rFonts w:ascii="Garamond" w:eastAsiaTheme="majorEastAsia" w:hAnsi="Garamond"/>
          <w:sz w:val="22"/>
          <w:szCs w:val="22"/>
        </w:rPr>
        <w:t xml:space="preserve">Zmluva o zabezpečení plnenia bezpečnostných opatrení a notifikačných povinností podľa zákona č. </w:t>
      </w:r>
      <w:proofErr w:type="gramStart"/>
      <w:r w:rsidR="000953FC" w:rsidRPr="00852A43">
        <w:rPr>
          <w:rFonts w:ascii="Garamond" w:eastAsiaTheme="majorEastAsia" w:hAnsi="Garamond"/>
          <w:sz w:val="22"/>
          <w:szCs w:val="22"/>
        </w:rPr>
        <w:t>69/2018 Z. z. o kybernetickej</w:t>
      </w:r>
      <w:proofErr w:type="gramEnd"/>
      <w:r w:rsidR="000953FC" w:rsidRPr="00852A43">
        <w:rPr>
          <w:rFonts w:ascii="Garamond" w:eastAsiaTheme="majorEastAsia" w:hAnsi="Garamond"/>
          <w:sz w:val="22"/>
          <w:szCs w:val="22"/>
        </w:rPr>
        <w:t xml:space="preserve"> bezpečnosti a o zmene a doplnení niektorých zákonov v znení neskorších právnych predpisov</w:t>
      </w:r>
    </w:p>
    <w:p w14:paraId="54DFC2E1" w14:textId="2B167A75" w:rsidR="007616DD" w:rsidRPr="00A87A9F" w:rsidRDefault="008B22B7">
      <w:pPr>
        <w:ind w:left="1134" w:hanging="1134"/>
        <w:rPr>
          <w:rFonts w:ascii="Garamond" w:eastAsiaTheme="majorEastAsia" w:hAnsi="Garamond"/>
          <w:sz w:val="22"/>
        </w:rPr>
      </w:pPr>
      <w:r w:rsidRPr="00A87A9F">
        <w:rPr>
          <w:rFonts w:ascii="Garamond" w:eastAsiaTheme="majorEastAsia" w:hAnsi="Garamond"/>
          <w:sz w:val="22"/>
        </w:rPr>
        <w:t xml:space="preserve">Príloha č. </w:t>
      </w:r>
      <w:r w:rsidR="007616DD" w:rsidRPr="00A87A9F">
        <w:rPr>
          <w:rFonts w:ascii="Garamond" w:eastAsiaTheme="majorEastAsia" w:hAnsi="Garamond"/>
          <w:sz w:val="22"/>
        </w:rPr>
        <w:t>4</w:t>
      </w:r>
      <w:r w:rsidRPr="00A87A9F">
        <w:rPr>
          <w:rFonts w:ascii="Garamond" w:eastAsiaTheme="majorEastAsia" w:hAnsi="Garamond"/>
          <w:sz w:val="22"/>
        </w:rPr>
        <w:tab/>
      </w:r>
      <w:r w:rsidR="007616DD" w:rsidRPr="00A87A9F">
        <w:rPr>
          <w:rFonts w:ascii="Garamond" w:eastAsiaTheme="majorEastAsia" w:hAnsi="Garamond"/>
          <w:sz w:val="22"/>
        </w:rPr>
        <w:t>Kritérium na vyhodnotenie ponúk a pravidlá jeho uplatnenia</w:t>
      </w:r>
    </w:p>
    <w:p w14:paraId="05473764" w14:textId="5E75F4DB" w:rsidR="00812EF1" w:rsidRPr="00A87A9F" w:rsidRDefault="00812EF1" w:rsidP="00812EF1">
      <w:pPr>
        <w:ind w:left="1134" w:hanging="1134"/>
        <w:rPr>
          <w:rFonts w:ascii="Garamond" w:eastAsiaTheme="majorEastAsia" w:hAnsi="Garamond"/>
          <w:sz w:val="22"/>
        </w:rPr>
      </w:pPr>
      <w:r w:rsidRPr="00A87A9F">
        <w:rPr>
          <w:rFonts w:ascii="Garamond" w:eastAsiaTheme="majorEastAsia" w:hAnsi="Garamond"/>
          <w:sz w:val="22"/>
        </w:rPr>
        <w:t xml:space="preserve">Príloha č. </w:t>
      </w:r>
      <w:r w:rsidR="006C0171" w:rsidRPr="00A87A9F">
        <w:rPr>
          <w:rFonts w:ascii="Garamond" w:eastAsiaTheme="majorEastAsia" w:hAnsi="Garamond"/>
          <w:sz w:val="22"/>
        </w:rPr>
        <w:t>5</w:t>
      </w:r>
      <w:r w:rsidRPr="00A87A9F">
        <w:rPr>
          <w:rFonts w:ascii="Garamond" w:eastAsiaTheme="majorEastAsia" w:hAnsi="Garamond"/>
          <w:sz w:val="22"/>
        </w:rPr>
        <w:tab/>
        <w:t>Podmienky účasti</w:t>
      </w:r>
    </w:p>
    <w:p w14:paraId="1AC13BC6" w14:textId="296D7494" w:rsidR="00C052FF" w:rsidRPr="00A87A9F" w:rsidRDefault="00C052FF" w:rsidP="00812EF1">
      <w:pPr>
        <w:ind w:left="1134" w:hanging="1134"/>
        <w:rPr>
          <w:rFonts w:ascii="Garamond" w:eastAsiaTheme="majorEastAsia" w:hAnsi="Garamond"/>
          <w:sz w:val="22"/>
        </w:rPr>
      </w:pPr>
    </w:p>
    <w:p w14:paraId="70A0BBC7" w14:textId="77777777" w:rsidR="008F04E8" w:rsidRPr="00A87A9F" w:rsidRDefault="008F04E8" w:rsidP="00812EF1">
      <w:pPr>
        <w:ind w:left="1134" w:hanging="1134"/>
        <w:rPr>
          <w:rFonts w:ascii="Garamond" w:eastAsiaTheme="majorEastAsia" w:hAnsi="Garamond"/>
          <w:sz w:val="22"/>
        </w:rPr>
      </w:pPr>
    </w:p>
    <w:p w14:paraId="26C6335F" w14:textId="77777777" w:rsidR="00567BB0" w:rsidRPr="00A87A9F" w:rsidRDefault="00567BB0" w:rsidP="00812EF1">
      <w:pPr>
        <w:ind w:left="1134" w:hanging="1134"/>
        <w:rPr>
          <w:rFonts w:ascii="Garamond" w:eastAsiaTheme="majorEastAsia" w:hAnsi="Garamond"/>
          <w:sz w:val="22"/>
        </w:rPr>
      </w:pPr>
    </w:p>
    <w:p w14:paraId="1CAD7F28" w14:textId="77777777" w:rsidR="00567BB0" w:rsidRPr="00A87A9F" w:rsidRDefault="00567BB0" w:rsidP="00812EF1">
      <w:pPr>
        <w:ind w:left="1134" w:hanging="1134"/>
        <w:rPr>
          <w:rFonts w:ascii="Garamond" w:eastAsiaTheme="majorEastAsia" w:hAnsi="Garamond"/>
          <w:sz w:val="22"/>
        </w:rPr>
      </w:pPr>
    </w:p>
    <w:p w14:paraId="62F99A14" w14:textId="210A64B5" w:rsidR="00F21A4A" w:rsidRPr="00A87A9F" w:rsidRDefault="00F21A4A" w:rsidP="009F52A9">
      <w:pPr>
        <w:ind w:left="1134" w:hanging="1134"/>
        <w:rPr>
          <w:rFonts w:ascii="Garamond" w:eastAsiaTheme="majorEastAsia" w:hAnsi="Garamond"/>
          <w:sz w:val="22"/>
        </w:rPr>
        <w:sectPr w:rsidR="00F21A4A" w:rsidRPr="00A87A9F" w:rsidSect="006101B3">
          <w:footerReference w:type="default" r:id="rId9"/>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p>
    <w:p w14:paraId="22BE70F1" w14:textId="1DFF374F" w:rsidR="00BC5B96" w:rsidRPr="00A87A9F" w:rsidRDefault="00D60F07" w:rsidP="00812EF1">
      <w:pPr>
        <w:pStyle w:val="Nadpis1"/>
        <w:spacing w:before="360" w:after="240"/>
        <w:jc w:val="center"/>
        <w:rPr>
          <w:rFonts w:ascii="Garamond" w:hAnsi="Garamond" w:cs="Arial"/>
          <w:b/>
        </w:rPr>
      </w:pPr>
      <w:bookmarkStart w:id="2" w:name="_Toc167800084"/>
      <w:r w:rsidRPr="00A87A9F">
        <w:rPr>
          <w:rFonts w:ascii="Garamond" w:hAnsi="Garamond" w:cs="Arial"/>
          <w:b/>
        </w:rPr>
        <w:lastRenderedPageBreak/>
        <w:t>Pokyny pre uchádzačov</w:t>
      </w:r>
      <w:bookmarkEnd w:id="2"/>
    </w:p>
    <w:p w14:paraId="7EFF8153" w14:textId="288B82F6" w:rsidR="00FA31A4" w:rsidRPr="00A87A9F" w:rsidRDefault="00D60F07" w:rsidP="005C0A12">
      <w:pPr>
        <w:pStyle w:val="Nadpis1"/>
        <w:rPr>
          <w:rFonts w:ascii="Garamond" w:hAnsi="Garamond" w:cs="Arial"/>
        </w:rPr>
      </w:pPr>
      <w:bookmarkStart w:id="3" w:name="_Toc167800085"/>
      <w:r w:rsidRPr="00A87A9F">
        <w:rPr>
          <w:rFonts w:ascii="Garamond" w:hAnsi="Garamond" w:cs="Arial"/>
        </w:rPr>
        <w:t>Všeobecné informácie</w:t>
      </w:r>
      <w:bookmarkEnd w:id="3"/>
    </w:p>
    <w:p w14:paraId="2B113AB3" w14:textId="77777777" w:rsidR="00576D42" w:rsidRPr="00A87A9F" w:rsidRDefault="00576D42" w:rsidP="00576D42">
      <w:pPr>
        <w:rPr>
          <w:rFonts w:ascii="Garamond" w:hAnsi="Garamond" w:cs="Arial"/>
          <w:sz w:val="22"/>
        </w:rPr>
      </w:pPr>
    </w:p>
    <w:p w14:paraId="4F05AE15" w14:textId="4B56EA51" w:rsidR="00D60F07" w:rsidRPr="00A87A9F" w:rsidRDefault="00D60F07" w:rsidP="003C78B5">
      <w:pPr>
        <w:pStyle w:val="Nadpis2"/>
        <w:numPr>
          <w:ilvl w:val="0"/>
          <w:numId w:val="8"/>
        </w:numPr>
        <w:ind w:left="567" w:hanging="567"/>
        <w:rPr>
          <w:rFonts w:ascii="Garamond" w:hAnsi="Garamond" w:cs="Arial"/>
        </w:rPr>
      </w:pPr>
      <w:bookmarkStart w:id="4" w:name="_Toc167800086"/>
      <w:r w:rsidRPr="00A87A9F">
        <w:rPr>
          <w:rFonts w:ascii="Garamond" w:hAnsi="Garamond" w:cs="Arial"/>
        </w:rPr>
        <w:t>Identifikácia obstarávateľa</w:t>
      </w:r>
      <w:bookmarkEnd w:id="4"/>
    </w:p>
    <w:p w14:paraId="27F4394B" w14:textId="77777777" w:rsidR="005C0A12" w:rsidRPr="00A87A9F" w:rsidRDefault="005C0A12" w:rsidP="005C0A12">
      <w:pPr>
        <w:rPr>
          <w:rFonts w:ascii="Garamond" w:hAnsi="Garamond" w:cs="Arial"/>
          <w:sz w:val="22"/>
        </w:rPr>
      </w:pPr>
    </w:p>
    <w:p w14:paraId="5F46A7AB" w14:textId="2221D5A1" w:rsidR="00D60F07" w:rsidRPr="00A87A9F" w:rsidRDefault="00D60F07" w:rsidP="006E41E9">
      <w:pPr>
        <w:ind w:left="2410" w:hanging="2410"/>
        <w:jc w:val="both"/>
        <w:rPr>
          <w:rFonts w:ascii="Garamond" w:hAnsi="Garamond" w:cs="Arial"/>
          <w:sz w:val="22"/>
        </w:rPr>
      </w:pPr>
      <w:r w:rsidRPr="00A87A9F">
        <w:rPr>
          <w:rFonts w:ascii="Garamond" w:hAnsi="Garamond" w:cs="Arial"/>
          <w:sz w:val="22"/>
        </w:rPr>
        <w:t>Názov organizácie:</w:t>
      </w:r>
      <w:r w:rsidRPr="00A87A9F">
        <w:rPr>
          <w:rFonts w:ascii="Garamond" w:hAnsi="Garamond" w:cs="Arial"/>
          <w:sz w:val="22"/>
        </w:rPr>
        <w:tab/>
      </w:r>
      <w:r w:rsidR="00851F2A" w:rsidRPr="00A87A9F">
        <w:rPr>
          <w:rFonts w:ascii="Garamond" w:hAnsi="Garamond" w:cs="Arial"/>
          <w:sz w:val="22"/>
        </w:rPr>
        <w:t>Železnice Slovenskej republiky</w:t>
      </w:r>
    </w:p>
    <w:p w14:paraId="349B3884" w14:textId="55ABC497" w:rsidR="00D60F07" w:rsidRPr="00A87A9F" w:rsidRDefault="00D60F07" w:rsidP="006E41E9">
      <w:pPr>
        <w:ind w:left="2410" w:hanging="2410"/>
        <w:jc w:val="both"/>
        <w:rPr>
          <w:rFonts w:ascii="Garamond" w:hAnsi="Garamond" w:cs="Arial"/>
          <w:sz w:val="22"/>
        </w:rPr>
      </w:pPr>
      <w:r w:rsidRPr="00A87A9F">
        <w:rPr>
          <w:rFonts w:ascii="Garamond" w:hAnsi="Garamond" w:cs="Arial"/>
          <w:sz w:val="22"/>
        </w:rPr>
        <w:t>Sídlo organizácie:</w:t>
      </w:r>
      <w:r w:rsidRPr="00A87A9F">
        <w:rPr>
          <w:rFonts w:ascii="Garamond" w:hAnsi="Garamond" w:cs="Arial"/>
          <w:sz w:val="22"/>
        </w:rPr>
        <w:tab/>
      </w:r>
      <w:proofErr w:type="spellStart"/>
      <w:r w:rsidR="00851F2A" w:rsidRPr="00A87A9F">
        <w:rPr>
          <w:rFonts w:ascii="Garamond" w:hAnsi="Garamond" w:cs="Arial"/>
          <w:sz w:val="22"/>
        </w:rPr>
        <w:t>Klemensova</w:t>
      </w:r>
      <w:proofErr w:type="spellEnd"/>
      <w:r w:rsidR="00851F2A" w:rsidRPr="00A87A9F">
        <w:rPr>
          <w:rFonts w:ascii="Garamond" w:hAnsi="Garamond" w:cs="Arial"/>
          <w:sz w:val="22"/>
        </w:rPr>
        <w:t xml:space="preserve"> 8, 813 61 Bratislava, Slovenská republika</w:t>
      </w:r>
    </w:p>
    <w:p w14:paraId="41D40149" w14:textId="6D8FB6FD" w:rsidR="00D60F07" w:rsidRPr="00A87A9F" w:rsidRDefault="00D60F07" w:rsidP="006E41E9">
      <w:pPr>
        <w:ind w:left="2410" w:hanging="2410"/>
        <w:jc w:val="both"/>
        <w:rPr>
          <w:rFonts w:ascii="Garamond" w:hAnsi="Garamond" w:cs="Arial"/>
          <w:sz w:val="22"/>
        </w:rPr>
      </w:pPr>
      <w:r w:rsidRPr="00A87A9F">
        <w:rPr>
          <w:rFonts w:ascii="Garamond" w:hAnsi="Garamond" w:cs="Arial"/>
          <w:sz w:val="22"/>
        </w:rPr>
        <w:t>IČO:</w:t>
      </w:r>
      <w:r w:rsidRPr="00A87A9F">
        <w:rPr>
          <w:rFonts w:ascii="Garamond" w:hAnsi="Garamond" w:cs="Arial"/>
          <w:sz w:val="22"/>
        </w:rPr>
        <w:tab/>
      </w:r>
      <w:r w:rsidR="00851F2A" w:rsidRPr="00A87A9F">
        <w:rPr>
          <w:rFonts w:ascii="Garamond" w:hAnsi="Garamond" w:cs="Arial"/>
          <w:sz w:val="22"/>
        </w:rPr>
        <w:t>31364501</w:t>
      </w:r>
    </w:p>
    <w:p w14:paraId="7D42257B" w14:textId="4B0295C9" w:rsidR="00D60F07" w:rsidRPr="00A87A9F" w:rsidRDefault="00D60F07" w:rsidP="006E41E9">
      <w:pPr>
        <w:ind w:left="2410" w:hanging="2410"/>
        <w:jc w:val="both"/>
        <w:rPr>
          <w:rFonts w:ascii="Garamond" w:hAnsi="Garamond" w:cs="Arial"/>
          <w:sz w:val="22"/>
        </w:rPr>
      </w:pPr>
      <w:r w:rsidRPr="00A87A9F">
        <w:rPr>
          <w:rFonts w:ascii="Garamond" w:hAnsi="Garamond" w:cs="Arial"/>
          <w:sz w:val="22"/>
        </w:rPr>
        <w:t>DIČ:</w:t>
      </w:r>
      <w:r w:rsidRPr="00A87A9F">
        <w:rPr>
          <w:rFonts w:ascii="Garamond" w:hAnsi="Garamond" w:cs="Arial"/>
          <w:sz w:val="22"/>
        </w:rPr>
        <w:tab/>
      </w:r>
      <w:r w:rsidR="00851F2A" w:rsidRPr="00A87A9F">
        <w:rPr>
          <w:rFonts w:ascii="Garamond" w:hAnsi="Garamond" w:cs="Arial"/>
          <w:sz w:val="22"/>
        </w:rPr>
        <w:t>2020480121</w:t>
      </w:r>
    </w:p>
    <w:p w14:paraId="6DD800A4" w14:textId="4578ACE8" w:rsidR="00851F2A" w:rsidRPr="00A87A9F" w:rsidRDefault="00851F2A" w:rsidP="006E41E9">
      <w:pPr>
        <w:ind w:left="2410" w:hanging="2410"/>
        <w:jc w:val="both"/>
        <w:rPr>
          <w:rFonts w:ascii="Garamond" w:hAnsi="Garamond" w:cs="Arial"/>
          <w:sz w:val="22"/>
        </w:rPr>
      </w:pPr>
      <w:r w:rsidRPr="00A87A9F">
        <w:rPr>
          <w:rFonts w:ascii="Garamond" w:hAnsi="Garamond" w:cs="Arial"/>
          <w:sz w:val="22"/>
        </w:rPr>
        <w:t>IČ DPH:</w:t>
      </w:r>
      <w:r w:rsidRPr="00A87A9F">
        <w:rPr>
          <w:rFonts w:ascii="Garamond" w:hAnsi="Garamond" w:cs="Arial"/>
          <w:sz w:val="22"/>
        </w:rPr>
        <w:tab/>
        <w:t>SK2020480121</w:t>
      </w:r>
    </w:p>
    <w:p w14:paraId="3F1F082A" w14:textId="2A43BB7F" w:rsidR="00851F2A" w:rsidRPr="00A87A9F" w:rsidRDefault="006E41E9" w:rsidP="006E41E9">
      <w:pPr>
        <w:ind w:left="2410" w:hanging="2410"/>
        <w:jc w:val="both"/>
        <w:rPr>
          <w:rFonts w:ascii="Garamond" w:hAnsi="Garamond" w:cs="Arial"/>
          <w:sz w:val="22"/>
        </w:rPr>
      </w:pPr>
      <w:r w:rsidRPr="00A87A9F">
        <w:rPr>
          <w:rFonts w:ascii="Garamond" w:hAnsi="Garamond" w:cs="Arial"/>
          <w:sz w:val="22"/>
        </w:rPr>
        <w:t>Označenie registra:</w:t>
      </w:r>
      <w:r w:rsidRPr="00A87A9F">
        <w:rPr>
          <w:rFonts w:ascii="Garamond" w:hAnsi="Garamond" w:cs="Arial"/>
          <w:sz w:val="22"/>
        </w:rPr>
        <w:tab/>
      </w:r>
      <w:r w:rsidR="00851F2A" w:rsidRPr="00A87A9F">
        <w:rPr>
          <w:rFonts w:ascii="Garamond" w:hAnsi="Garamond" w:cs="Arial"/>
          <w:sz w:val="22"/>
        </w:rPr>
        <w:t xml:space="preserve">Obchodný register Mestského súdu Bratislava III, oddiel Po, vložka č. 312/B </w:t>
      </w:r>
    </w:p>
    <w:p w14:paraId="418E2D01" w14:textId="1B648C41" w:rsidR="00851F2A" w:rsidRPr="00A87A9F" w:rsidRDefault="00851F2A" w:rsidP="006E41E9">
      <w:pPr>
        <w:ind w:left="2410" w:hanging="2410"/>
        <w:jc w:val="both"/>
        <w:rPr>
          <w:rFonts w:ascii="Garamond" w:hAnsi="Garamond" w:cs="Arial"/>
          <w:sz w:val="22"/>
        </w:rPr>
      </w:pPr>
      <w:r w:rsidRPr="00A87A9F">
        <w:rPr>
          <w:rFonts w:ascii="Garamond" w:hAnsi="Garamond" w:cs="Arial"/>
          <w:sz w:val="22"/>
        </w:rPr>
        <w:t>Štatutárny orgán:</w:t>
      </w:r>
      <w:r w:rsidR="006E41E9" w:rsidRPr="00A87A9F">
        <w:rPr>
          <w:rFonts w:ascii="Garamond" w:hAnsi="Garamond" w:cs="Arial"/>
          <w:sz w:val="22"/>
        </w:rPr>
        <w:tab/>
      </w:r>
      <w:r w:rsidRPr="00A87A9F">
        <w:rPr>
          <w:rFonts w:ascii="Garamond" w:hAnsi="Garamond" w:cs="Arial"/>
          <w:sz w:val="22"/>
        </w:rPr>
        <w:t>JUDr. Alexander Sako, generálny riaditeľ Železníc Slovenskej republiky</w:t>
      </w:r>
    </w:p>
    <w:p w14:paraId="4F0D6F1C" w14:textId="24C24D9B" w:rsidR="00851F2A" w:rsidRPr="00A87A9F" w:rsidRDefault="006E41E9" w:rsidP="006E41E9">
      <w:pPr>
        <w:ind w:left="2410" w:hanging="2410"/>
        <w:jc w:val="both"/>
        <w:rPr>
          <w:rFonts w:ascii="Garamond" w:hAnsi="Garamond" w:cs="Arial"/>
          <w:sz w:val="22"/>
        </w:rPr>
      </w:pPr>
      <w:r w:rsidRPr="00A87A9F">
        <w:rPr>
          <w:rFonts w:ascii="Garamond" w:hAnsi="Garamond" w:cs="Arial"/>
          <w:sz w:val="22"/>
        </w:rPr>
        <w:t>Hlavná adresa (URL):</w:t>
      </w:r>
      <w:r w:rsidRPr="00A87A9F">
        <w:rPr>
          <w:rFonts w:ascii="Garamond" w:hAnsi="Garamond" w:cs="Arial"/>
          <w:sz w:val="22"/>
        </w:rPr>
        <w:tab/>
      </w:r>
      <w:hyperlink r:id="rId10" w:history="1">
        <w:r w:rsidRPr="00A87A9F">
          <w:rPr>
            <w:rStyle w:val="Hypertextovprepojenie"/>
            <w:rFonts w:ascii="Garamond" w:hAnsi="Garamond" w:cs="Arial"/>
            <w:sz w:val="22"/>
          </w:rPr>
          <w:t>https://www.zsr.sk</w:t>
        </w:r>
      </w:hyperlink>
      <w:r w:rsidRPr="00A87A9F">
        <w:rPr>
          <w:rFonts w:ascii="Garamond" w:hAnsi="Garamond" w:cs="Arial"/>
          <w:sz w:val="22"/>
        </w:rPr>
        <w:t xml:space="preserve"> </w:t>
      </w:r>
    </w:p>
    <w:p w14:paraId="659AEB46" w14:textId="32A20B67" w:rsidR="000E1DEC" w:rsidRPr="00A87A9F" w:rsidRDefault="006E41E9" w:rsidP="006E41E9">
      <w:pPr>
        <w:ind w:left="2268" w:hanging="2268"/>
        <w:jc w:val="both"/>
        <w:rPr>
          <w:rFonts w:ascii="Garamond" w:hAnsi="Garamond" w:cs="Arial"/>
          <w:sz w:val="22"/>
        </w:rPr>
      </w:pPr>
      <w:r w:rsidRPr="00A87A9F">
        <w:rPr>
          <w:rFonts w:ascii="Garamond" w:hAnsi="Garamond" w:cs="Arial"/>
          <w:sz w:val="22"/>
        </w:rPr>
        <w:t xml:space="preserve">Profil obstarávateľa (URL): </w:t>
      </w:r>
      <w:hyperlink r:id="rId11" w:history="1">
        <w:r w:rsidRPr="00A87A9F">
          <w:rPr>
            <w:rStyle w:val="Hypertextovprepojenie"/>
            <w:rFonts w:ascii="Garamond" w:hAnsi="Garamond" w:cs="Arial"/>
            <w:sz w:val="22"/>
          </w:rPr>
          <w:t>https://www.uvo.gov.sk/vyhladavanie/vyhladavanie-profilov/zakazky/2583</w:t>
        </w:r>
      </w:hyperlink>
      <w:r w:rsidRPr="00A87A9F">
        <w:rPr>
          <w:rFonts w:ascii="Garamond" w:hAnsi="Garamond" w:cs="Arial"/>
          <w:sz w:val="22"/>
        </w:rPr>
        <w:t xml:space="preserve"> </w:t>
      </w:r>
    </w:p>
    <w:p w14:paraId="0340B659" w14:textId="77777777" w:rsidR="005C0A12" w:rsidRPr="00A87A9F" w:rsidRDefault="005C0A12" w:rsidP="000E1DEC">
      <w:pPr>
        <w:tabs>
          <w:tab w:val="left" w:pos="142"/>
          <w:tab w:val="num" w:pos="851"/>
          <w:tab w:val="left" w:pos="2600"/>
          <w:tab w:val="left" w:pos="2977"/>
        </w:tabs>
        <w:jc w:val="both"/>
        <w:rPr>
          <w:rFonts w:ascii="Garamond" w:hAnsi="Garamond" w:cs="Arial"/>
          <w:sz w:val="22"/>
        </w:rPr>
      </w:pPr>
    </w:p>
    <w:p w14:paraId="64A0269B" w14:textId="56BE5267" w:rsidR="005C0A12" w:rsidRPr="00A87A9F" w:rsidRDefault="005C0A12" w:rsidP="003C78B5">
      <w:pPr>
        <w:pStyle w:val="Nadpis2"/>
        <w:numPr>
          <w:ilvl w:val="0"/>
          <w:numId w:val="8"/>
        </w:numPr>
        <w:ind w:left="567" w:hanging="567"/>
        <w:rPr>
          <w:rFonts w:ascii="Garamond" w:hAnsi="Garamond" w:cs="Arial"/>
        </w:rPr>
      </w:pPr>
      <w:bookmarkStart w:id="5" w:name="_Toc167800087"/>
      <w:r w:rsidRPr="00A87A9F">
        <w:rPr>
          <w:rFonts w:ascii="Garamond" w:hAnsi="Garamond" w:cs="Arial"/>
        </w:rPr>
        <w:t>Predmet zákazky</w:t>
      </w:r>
      <w:bookmarkEnd w:id="5"/>
    </w:p>
    <w:p w14:paraId="6EF603F1" w14:textId="77777777" w:rsidR="005C0A12" w:rsidRPr="00A87A9F" w:rsidRDefault="005C0A12" w:rsidP="005C0A12">
      <w:pPr>
        <w:rPr>
          <w:rFonts w:ascii="Garamond" w:hAnsi="Garamond" w:cs="Arial"/>
          <w:sz w:val="22"/>
        </w:rPr>
      </w:pPr>
    </w:p>
    <w:p w14:paraId="44202CD9" w14:textId="77777777" w:rsidR="009378A3" w:rsidRPr="00A87A9F" w:rsidRDefault="009378A3" w:rsidP="00A87A9F">
      <w:pPr>
        <w:pStyle w:val="Zkladntext"/>
        <w:jc w:val="both"/>
        <w:rPr>
          <w:rFonts w:ascii="Garamond" w:hAnsi="Garamond" w:cs="Arial"/>
          <w:sz w:val="22"/>
        </w:rPr>
      </w:pPr>
      <w:r w:rsidRPr="00A87A9F">
        <w:rPr>
          <w:rFonts w:ascii="Garamond" w:hAnsi="Garamond" w:cs="Arial"/>
          <w:sz w:val="22"/>
        </w:rPr>
        <w:t xml:space="preserve">Predmetom zákazky je implementácia procesov TTR v existujúcom IT prostredí ŽSR ako prostriedku k harmonizácii kapacity ŽI, k výraznému zvýšeniu konkurencieschopnosti železničnej dopravy, k zlepšeniu európskeho systému cestovného poriadku v železničnej doprave s prihliadnutím na dostupné technické špecifikácie a taktiež plnohodnotná </w:t>
      </w:r>
      <w:proofErr w:type="spellStart"/>
      <w:r w:rsidRPr="00A87A9F">
        <w:rPr>
          <w:rFonts w:ascii="Garamond" w:hAnsi="Garamond" w:cs="Arial"/>
          <w:sz w:val="22"/>
        </w:rPr>
        <w:t>interoperabilita</w:t>
      </w:r>
      <w:proofErr w:type="spellEnd"/>
      <w:r w:rsidRPr="00A87A9F">
        <w:rPr>
          <w:rFonts w:ascii="Garamond" w:hAnsi="Garamond" w:cs="Arial"/>
          <w:sz w:val="22"/>
        </w:rPr>
        <w:t xml:space="preserve"> s centrálnym IT rámcom RNE, tzv. Digitálnym manažmentom kapacity - </w:t>
      </w:r>
      <w:proofErr w:type="spellStart"/>
      <w:r w:rsidRPr="00A87A9F">
        <w:rPr>
          <w:rFonts w:ascii="Garamond" w:hAnsi="Garamond" w:cs="Arial"/>
          <w:sz w:val="22"/>
        </w:rPr>
        <w:t>Digital</w:t>
      </w:r>
      <w:proofErr w:type="spellEnd"/>
      <w:r w:rsidRPr="00A87A9F">
        <w:rPr>
          <w:rFonts w:ascii="Garamond" w:hAnsi="Garamond" w:cs="Arial"/>
          <w:sz w:val="22"/>
        </w:rPr>
        <w:t xml:space="preserve"> </w:t>
      </w:r>
      <w:proofErr w:type="spellStart"/>
      <w:r w:rsidRPr="00A87A9F">
        <w:rPr>
          <w:rFonts w:ascii="Garamond" w:hAnsi="Garamond" w:cs="Arial"/>
          <w:sz w:val="22"/>
        </w:rPr>
        <w:t>Capacity</w:t>
      </w:r>
      <w:proofErr w:type="spellEnd"/>
      <w:r w:rsidRPr="00A87A9F">
        <w:rPr>
          <w:rFonts w:ascii="Garamond" w:hAnsi="Garamond" w:cs="Arial"/>
          <w:sz w:val="22"/>
        </w:rPr>
        <w:t xml:space="preserve"> Management (DCM), ktorá predstavuje moderné IT prostredie pre podporovanie nových procesov TTR. Z dôvodu implementácie TTR procesov v rámci ŽSR je potrebné rozšíriť niektoré vybrané moduly Komplexného </w:t>
      </w:r>
      <w:proofErr w:type="spellStart"/>
      <w:r w:rsidRPr="00A87A9F">
        <w:rPr>
          <w:rFonts w:ascii="Garamond" w:hAnsi="Garamond" w:cs="Arial"/>
          <w:sz w:val="22"/>
        </w:rPr>
        <w:t>interoperabilného</w:t>
      </w:r>
      <w:proofErr w:type="spellEnd"/>
      <w:r w:rsidRPr="00A87A9F">
        <w:rPr>
          <w:rFonts w:ascii="Garamond" w:hAnsi="Garamond" w:cs="Arial"/>
          <w:sz w:val="22"/>
        </w:rPr>
        <w:t xml:space="preserve"> systému (KIS) a Informačného systému infraštruktúry (ISI). </w:t>
      </w:r>
    </w:p>
    <w:p w14:paraId="54DC9E4C" w14:textId="77777777" w:rsidR="005C0A12" w:rsidRPr="00A87A9F" w:rsidRDefault="005C0A12" w:rsidP="005C0A12">
      <w:pPr>
        <w:spacing w:line="273" w:lineRule="auto"/>
        <w:ind w:right="640"/>
        <w:rPr>
          <w:rFonts w:ascii="Garamond" w:hAnsi="Garamond" w:cs="Arial"/>
          <w:sz w:val="22"/>
        </w:rPr>
      </w:pPr>
    </w:p>
    <w:p w14:paraId="2EB1B342" w14:textId="44AF02A7" w:rsidR="005C0A12" w:rsidRPr="00A87A9F" w:rsidRDefault="005C0A12" w:rsidP="003C78B5">
      <w:pPr>
        <w:pStyle w:val="Nadpis2"/>
        <w:numPr>
          <w:ilvl w:val="0"/>
          <w:numId w:val="8"/>
        </w:numPr>
        <w:ind w:left="567" w:hanging="567"/>
        <w:rPr>
          <w:rFonts w:ascii="Garamond" w:hAnsi="Garamond" w:cs="Arial"/>
        </w:rPr>
      </w:pPr>
      <w:bookmarkStart w:id="6" w:name="_Toc167800088"/>
      <w:r w:rsidRPr="00A87A9F">
        <w:rPr>
          <w:rFonts w:ascii="Garamond" w:hAnsi="Garamond" w:cs="Arial"/>
        </w:rPr>
        <w:t>Komplexnosť dodávky</w:t>
      </w:r>
      <w:bookmarkEnd w:id="6"/>
    </w:p>
    <w:p w14:paraId="7236C929" w14:textId="77777777" w:rsidR="005C0A12" w:rsidRPr="00A87A9F" w:rsidRDefault="005C0A12" w:rsidP="005C0A12">
      <w:pPr>
        <w:rPr>
          <w:rFonts w:ascii="Garamond" w:hAnsi="Garamond" w:cs="Arial"/>
          <w:sz w:val="22"/>
        </w:rPr>
      </w:pPr>
    </w:p>
    <w:p w14:paraId="777045A7" w14:textId="42BFF99B" w:rsidR="00E970CB" w:rsidRPr="00A87A9F" w:rsidRDefault="009D6B41" w:rsidP="003C78B5">
      <w:pPr>
        <w:spacing w:line="251" w:lineRule="auto"/>
        <w:ind w:right="3"/>
        <w:jc w:val="both"/>
        <w:rPr>
          <w:rFonts w:ascii="Garamond" w:hAnsi="Garamond" w:cs="Arial"/>
          <w:sz w:val="22"/>
          <w:szCs w:val="22"/>
        </w:rPr>
      </w:pPr>
      <w:r w:rsidRPr="00A87A9F">
        <w:rPr>
          <w:rFonts w:ascii="Garamond" w:hAnsi="Garamond" w:cs="Arial"/>
          <w:sz w:val="22"/>
          <w:szCs w:val="22"/>
        </w:rPr>
        <w:t>Predmet zákazky nie je rozdelený na časti.</w:t>
      </w:r>
      <w:r w:rsidR="00726E8B" w:rsidRPr="00A87A9F">
        <w:rPr>
          <w:rFonts w:ascii="Garamond" w:hAnsi="Garamond" w:cs="Arial"/>
          <w:sz w:val="22"/>
          <w:szCs w:val="22"/>
        </w:rPr>
        <w:t xml:space="preserve"> Záujemca musí predložiť ponuku na celý predmet zákazky.</w:t>
      </w:r>
      <w:r w:rsidRPr="00A87A9F">
        <w:rPr>
          <w:rFonts w:ascii="Garamond" w:hAnsi="Garamond" w:cs="Arial"/>
          <w:sz w:val="22"/>
          <w:szCs w:val="22"/>
        </w:rPr>
        <w:t xml:space="preserve"> </w:t>
      </w:r>
      <w:r w:rsidRPr="00A87A9F">
        <w:rPr>
          <w:rFonts w:ascii="Garamond" w:hAnsi="Garamond" w:cs="Arial"/>
          <w:b/>
          <w:sz w:val="22"/>
          <w:szCs w:val="22"/>
        </w:rPr>
        <w:t>Odôvodnenie:</w:t>
      </w:r>
      <w:r w:rsidRPr="00A87A9F">
        <w:rPr>
          <w:rFonts w:ascii="Garamond" w:hAnsi="Garamond" w:cs="Arial"/>
          <w:sz w:val="22"/>
          <w:szCs w:val="22"/>
        </w:rPr>
        <w:t xml:space="preserve"> predmet zákazky nie je rozdelený na časti z</w:t>
      </w:r>
      <w:r w:rsidR="00735FAC" w:rsidRPr="00A87A9F">
        <w:rPr>
          <w:rFonts w:ascii="Garamond" w:hAnsi="Garamond" w:cs="Arial"/>
          <w:sz w:val="22"/>
          <w:szCs w:val="22"/>
        </w:rPr>
        <w:t> </w:t>
      </w:r>
      <w:r w:rsidRPr="00A87A9F">
        <w:rPr>
          <w:rFonts w:ascii="Garamond" w:hAnsi="Garamond" w:cs="Arial"/>
          <w:sz w:val="22"/>
          <w:szCs w:val="22"/>
        </w:rPr>
        <w:t xml:space="preserve">dôvodu, že </w:t>
      </w:r>
      <w:r w:rsidR="009378A3" w:rsidRPr="00A87A9F">
        <w:rPr>
          <w:rFonts w:ascii="Garamond" w:hAnsi="Garamond" w:cs="Arial"/>
          <w:sz w:val="22"/>
          <w:szCs w:val="22"/>
        </w:rPr>
        <w:t xml:space="preserve">implementácia procesov v existujúcom prostredí </w:t>
      </w:r>
      <w:r w:rsidR="00B4518A" w:rsidRPr="00A87A9F">
        <w:rPr>
          <w:rFonts w:ascii="Garamond" w:hAnsi="Garamond" w:cs="Arial"/>
          <w:sz w:val="22"/>
          <w:szCs w:val="22"/>
        </w:rPr>
        <w:t xml:space="preserve">ŽSR predstavuje komplexný previazaný systém, v ktorom musí byť zachovaná vzájomná previazanosť komunikácie </w:t>
      </w:r>
      <w:r w:rsidR="00E970CB" w:rsidRPr="00A87A9F">
        <w:rPr>
          <w:rFonts w:ascii="Garamond" w:hAnsi="Garamond" w:cs="Arial"/>
          <w:sz w:val="22"/>
          <w:szCs w:val="22"/>
        </w:rPr>
        <w:t>a musí byť zabezpečené správne smerovanie jednotlivých požiadaviek medzi jednotlivé interné a externé aplikácie</w:t>
      </w:r>
      <w:r w:rsidR="00B4518A" w:rsidRPr="00A87A9F">
        <w:rPr>
          <w:rFonts w:ascii="Garamond" w:hAnsi="Garamond" w:cs="Arial"/>
          <w:sz w:val="22"/>
          <w:szCs w:val="22"/>
        </w:rPr>
        <w:t>, ako aj komunikácia s aplikáciami RNE</w:t>
      </w:r>
      <w:r w:rsidR="00E970CB" w:rsidRPr="00A87A9F">
        <w:rPr>
          <w:rFonts w:ascii="Garamond" w:hAnsi="Garamond" w:cs="Arial"/>
          <w:sz w:val="22"/>
          <w:szCs w:val="22"/>
        </w:rPr>
        <w:t xml:space="preserve"> , čo by pri rozdelení zákazky na časti a dodávky od rôznych dodávateľov nebolo možné </w:t>
      </w:r>
      <w:r w:rsidR="00B4518A" w:rsidRPr="00A87A9F">
        <w:rPr>
          <w:rFonts w:ascii="Garamond" w:hAnsi="Garamond" w:cs="Arial"/>
          <w:sz w:val="22"/>
          <w:szCs w:val="22"/>
        </w:rPr>
        <w:t xml:space="preserve">efektívne </w:t>
      </w:r>
      <w:r w:rsidR="00E970CB" w:rsidRPr="00A87A9F">
        <w:rPr>
          <w:rFonts w:ascii="Garamond" w:hAnsi="Garamond" w:cs="Arial"/>
          <w:sz w:val="22"/>
          <w:szCs w:val="22"/>
        </w:rPr>
        <w:t>zabezpečiť. Predmet zákazky predstavuje homogénne aktivity, ktoré sú navzájom procesne, časovo i vecne prepojené, čo vyplýva z povahy obstarávanej služby, technologickej kontinuity, heterogénneho prostredia a previazanosti jednotlivých</w:t>
      </w:r>
      <w:r w:rsidR="00B4518A" w:rsidRPr="00A87A9F">
        <w:rPr>
          <w:rFonts w:ascii="Garamond" w:hAnsi="Garamond" w:cs="Arial"/>
          <w:sz w:val="22"/>
          <w:szCs w:val="22"/>
        </w:rPr>
        <w:t xml:space="preserve"> funkcií</w:t>
      </w:r>
      <w:r w:rsidR="00E970CB" w:rsidRPr="00A87A9F">
        <w:rPr>
          <w:rFonts w:ascii="Garamond" w:hAnsi="Garamond" w:cs="Arial"/>
          <w:sz w:val="22"/>
          <w:szCs w:val="22"/>
        </w:rPr>
        <w:t xml:space="preserve">, ktoré spolu súvisia z funkčného, časového i </w:t>
      </w:r>
      <w:r w:rsidR="005163DA" w:rsidRPr="00A87A9F">
        <w:rPr>
          <w:rFonts w:ascii="Garamond" w:hAnsi="Garamond" w:cs="Arial"/>
          <w:sz w:val="22"/>
          <w:szCs w:val="22"/>
        </w:rPr>
        <w:t>e</w:t>
      </w:r>
      <w:r w:rsidR="00B4518A" w:rsidRPr="00A87A9F">
        <w:rPr>
          <w:rFonts w:ascii="Garamond" w:hAnsi="Garamond" w:cs="Arial"/>
          <w:sz w:val="22"/>
          <w:szCs w:val="22"/>
        </w:rPr>
        <w:t>konomického</w:t>
      </w:r>
      <w:r w:rsidR="00E970CB" w:rsidRPr="00A87A9F">
        <w:rPr>
          <w:rFonts w:ascii="Garamond" w:hAnsi="Garamond" w:cs="Arial"/>
          <w:sz w:val="22"/>
          <w:szCs w:val="22"/>
        </w:rPr>
        <w:t xml:space="preserve"> hľadiska. Rozdelenie zákazky na časti by predstavovalo riziko, že vykonanie zákazky sa stane nadmerne </w:t>
      </w:r>
      <w:proofErr w:type="spellStart"/>
      <w:r w:rsidR="00E970CB" w:rsidRPr="00A87A9F">
        <w:rPr>
          <w:rFonts w:ascii="Garamond" w:hAnsi="Garamond" w:cs="Arial"/>
          <w:sz w:val="22"/>
          <w:szCs w:val="22"/>
        </w:rPr>
        <w:t>obtiažne</w:t>
      </w:r>
      <w:proofErr w:type="spellEnd"/>
      <w:r w:rsidR="00E970CB" w:rsidRPr="00A87A9F">
        <w:rPr>
          <w:rFonts w:ascii="Garamond" w:hAnsi="Garamond" w:cs="Arial"/>
          <w:sz w:val="22"/>
          <w:szCs w:val="22"/>
        </w:rPr>
        <w:t xml:space="preserve"> z dôvodu potreby zložitej koordinácie jednotlivých poskytovateľov, resp. dodávateľov na seba nadväzujúcich prípadných častí zákazky, čo predstav</w:t>
      </w:r>
      <w:bookmarkStart w:id="7" w:name="_GoBack"/>
      <w:bookmarkEnd w:id="7"/>
      <w:r w:rsidR="00E970CB" w:rsidRPr="00A87A9F">
        <w:rPr>
          <w:rFonts w:ascii="Garamond" w:hAnsi="Garamond" w:cs="Arial"/>
          <w:sz w:val="22"/>
          <w:szCs w:val="22"/>
        </w:rPr>
        <w:t>uje zbytočné riziko ohrozenia riadneho a včasného plnenia predmetu zákazky. Požadované činnosti na seba nadväzujú a je potrebné, aby aj zodpovednosť za poskytnutú službu (celý predmet zákazky) ako neoddeliteľný funkčný celok niesol jediný subjekt. Obstarávanie predmetu zákazky v rámci jedného verejného obstarávania teda umožňuje získanie riešenia, ktoré má spoločný cieľ. Všetky požadované služby predstavujú priamy funkčný vzťah, vzájomne sa prelínajú a dopĺňajú. Obstarávané služby sú vzájomne funkčne prepojené a umožňujú dosiahnutie synergického efektu. Pre tento systém musí byť zachovaná kompatibilita a komplexnosť celého systému a to z dôvodu, že pri záverečnej implementácii musia byť funkčné väzby medzi jednotlivými</w:t>
      </w:r>
      <w:r w:rsidR="005163DA" w:rsidRPr="00A87A9F">
        <w:rPr>
          <w:rFonts w:ascii="Garamond" w:hAnsi="Garamond" w:cs="Arial"/>
          <w:sz w:val="22"/>
          <w:szCs w:val="22"/>
        </w:rPr>
        <w:t xml:space="preserve"> procesmi</w:t>
      </w:r>
      <w:r w:rsidR="00E970CB" w:rsidRPr="00A87A9F">
        <w:rPr>
          <w:rFonts w:ascii="Garamond" w:hAnsi="Garamond" w:cs="Arial"/>
          <w:sz w:val="22"/>
          <w:szCs w:val="22"/>
        </w:rPr>
        <w:t xml:space="preserve"> TTR a externými systémami. Pri rozdelení zákazky by nebolo možné zachovať kompatibilitu a komplexnosť celého systému. V prípade rozdelenia zákazky by došlo k navýšeniu nákladov na prevádzku z dôvodu uzatvorenia zmlúv na podporu prevádzky s rôznymi dodávateľmi, u ktorých by bolo potrebné zabezpečiť aj ich vzájomnú spoluprácu, čo pri takomto komplexnom IS nie je možné. Uvedené prepojenie, tak funkčné ako aj technické, má rovnako </w:t>
      </w:r>
      <w:r w:rsidR="00E970CB" w:rsidRPr="00A87A9F">
        <w:rPr>
          <w:rFonts w:ascii="Garamond" w:hAnsi="Garamond" w:cs="Arial"/>
          <w:sz w:val="22"/>
          <w:szCs w:val="22"/>
        </w:rPr>
        <w:lastRenderedPageBreak/>
        <w:t>vplyv aj na odstraňovanie vád diela v záručnej lehote a riešenie prípadných funkčných incidentov, pri ktorých by v prípade rôznych poskytovateľov vznikal problém pri identifikácii poskytovateľa zodpovedného za zdroj a vznik vady, resp. incidentu, čo by malo vplyv na vyvodenie zodpovednosti voči konkrétnemu poskytovateľovi, resp. zhotoviteľovi a vyvodenie zmluvných sankcií. V prípade sporu medzi poskytovateľmi, resp. zhotoviteľmi o príčine, riešení alebo zodpovednosti za vady by došlo k ohrozeniu prevádzky a ďalších činností, procesov a výkonov zabezpečovaných verejným obstarávateľom. Všetky služby, ktoré sú predmetom tohto verejného obstarávania sú na relevantnom trhu poskytované rovnakým okruhom potenciálnych poskytovateľov, a to najmä vzhľadom na rozsah a špecifickosť zákazky, miesto plnenia a typ zákazníka. Prípadné rozdelenie predmetu zákazky na viacero častí alebo vyhlásenie viacerých verejných obstarávaní by teda neznamenalo rozšírenie potenciálneho relevantného trhu. Nerozdelenie predmetu zákazky na časti je opodstatnené a odôvodnené a nepredstavuje porušenie princípov a cieľov verejného obstarávania.</w:t>
      </w:r>
    </w:p>
    <w:p w14:paraId="3CB46C71" w14:textId="50C500BC" w:rsidR="005C0A12" w:rsidRPr="00A87A9F" w:rsidRDefault="005C0A12" w:rsidP="00567BB0">
      <w:pPr>
        <w:rPr>
          <w:rFonts w:ascii="Garamond" w:hAnsi="Garamond" w:cs="Arial"/>
          <w:sz w:val="22"/>
          <w:szCs w:val="22"/>
        </w:rPr>
      </w:pPr>
    </w:p>
    <w:p w14:paraId="70B0EDBB" w14:textId="23BDD00C" w:rsidR="005C0A12" w:rsidRPr="00A87A9F" w:rsidRDefault="005C0A12" w:rsidP="003C78B5">
      <w:pPr>
        <w:pStyle w:val="Nadpis2"/>
        <w:numPr>
          <w:ilvl w:val="0"/>
          <w:numId w:val="8"/>
        </w:numPr>
        <w:ind w:left="567" w:hanging="567"/>
        <w:rPr>
          <w:rFonts w:ascii="Garamond" w:hAnsi="Garamond" w:cs="Arial"/>
          <w:szCs w:val="22"/>
        </w:rPr>
      </w:pPr>
      <w:bookmarkStart w:id="8" w:name="_Toc167800089"/>
      <w:r w:rsidRPr="00A87A9F">
        <w:rPr>
          <w:rFonts w:ascii="Garamond" w:hAnsi="Garamond" w:cs="Arial"/>
          <w:szCs w:val="22"/>
        </w:rPr>
        <w:t>Variantné riešenie</w:t>
      </w:r>
      <w:bookmarkEnd w:id="8"/>
    </w:p>
    <w:p w14:paraId="4E9D0A75" w14:textId="77777777" w:rsidR="00EC7EE3" w:rsidRPr="00A87A9F" w:rsidRDefault="00EC7EE3" w:rsidP="00EC7EE3">
      <w:pPr>
        <w:rPr>
          <w:rFonts w:ascii="Garamond" w:hAnsi="Garamond" w:cs="Arial"/>
          <w:sz w:val="22"/>
          <w:szCs w:val="22"/>
        </w:rPr>
      </w:pPr>
    </w:p>
    <w:p w14:paraId="79A6F727" w14:textId="0ED5BB1B" w:rsidR="00EC7EE3" w:rsidRPr="00A87A9F" w:rsidRDefault="005A18B3" w:rsidP="003C78B5">
      <w:pPr>
        <w:pStyle w:val="Odsekzoznamu"/>
        <w:numPr>
          <w:ilvl w:val="1"/>
          <w:numId w:val="8"/>
        </w:numPr>
        <w:spacing w:line="0" w:lineRule="atLeast"/>
        <w:ind w:left="567" w:hanging="567"/>
        <w:rPr>
          <w:rFonts w:ascii="Garamond" w:hAnsi="Garamond" w:cs="Arial"/>
          <w:sz w:val="22"/>
          <w:szCs w:val="22"/>
          <w:lang w:val="sk-SK"/>
        </w:rPr>
      </w:pPr>
      <w:r w:rsidRPr="00A87A9F">
        <w:rPr>
          <w:rFonts w:ascii="Garamond" w:hAnsi="Garamond" w:cs="Arial"/>
          <w:sz w:val="22"/>
          <w:szCs w:val="22"/>
          <w:lang w:val="sk-SK"/>
        </w:rPr>
        <w:t>O</w:t>
      </w:r>
      <w:r w:rsidR="005C0A12" w:rsidRPr="00A87A9F">
        <w:rPr>
          <w:rFonts w:ascii="Garamond" w:hAnsi="Garamond" w:cs="Arial"/>
          <w:sz w:val="22"/>
          <w:szCs w:val="22"/>
          <w:lang w:val="sk-SK"/>
        </w:rPr>
        <w:t>bstarávateľ neumožňuje predložiť variantné riešenie.</w:t>
      </w:r>
    </w:p>
    <w:p w14:paraId="15648C68" w14:textId="77777777" w:rsidR="005C0A12" w:rsidRPr="00A87A9F" w:rsidRDefault="005C0A12" w:rsidP="003C78B5">
      <w:pPr>
        <w:pStyle w:val="Odsekzoznamu"/>
        <w:numPr>
          <w:ilvl w:val="1"/>
          <w:numId w:val="8"/>
        </w:numPr>
        <w:spacing w:line="0" w:lineRule="atLeast"/>
        <w:ind w:left="567" w:hanging="567"/>
        <w:jc w:val="both"/>
        <w:rPr>
          <w:rFonts w:ascii="Garamond" w:hAnsi="Garamond" w:cs="Arial"/>
          <w:sz w:val="22"/>
          <w:szCs w:val="22"/>
          <w:lang w:val="sk-SK"/>
        </w:rPr>
      </w:pPr>
      <w:r w:rsidRPr="00A87A9F">
        <w:rPr>
          <w:rFonts w:ascii="Garamond" w:hAnsi="Garamond" w:cs="Arial"/>
          <w:sz w:val="22"/>
          <w:szCs w:val="22"/>
          <w:lang w:val="sk-SK"/>
        </w:rPr>
        <w:t>Ak bude súčasťou ponuky variantné riešenie, variantné riešenie nebude zaradené do vyhodnotenia a bude sa naň hľadieť akoby nebolo predložené.</w:t>
      </w:r>
    </w:p>
    <w:p w14:paraId="4D6B215C" w14:textId="77777777" w:rsidR="005C0A12" w:rsidRPr="00A87A9F" w:rsidRDefault="005C0A12" w:rsidP="005C0A12">
      <w:pPr>
        <w:spacing w:line="297" w:lineRule="exact"/>
        <w:rPr>
          <w:rFonts w:ascii="Garamond" w:hAnsi="Garamond" w:cs="Arial"/>
          <w:sz w:val="22"/>
          <w:szCs w:val="22"/>
        </w:rPr>
      </w:pPr>
    </w:p>
    <w:p w14:paraId="21EBAD60" w14:textId="132B6583" w:rsidR="005C0A12" w:rsidRPr="00A87A9F" w:rsidRDefault="005C0A12" w:rsidP="003C78B5">
      <w:pPr>
        <w:pStyle w:val="Nadpis2"/>
        <w:numPr>
          <w:ilvl w:val="0"/>
          <w:numId w:val="8"/>
        </w:numPr>
        <w:ind w:left="567" w:hanging="567"/>
        <w:rPr>
          <w:rFonts w:ascii="Garamond" w:hAnsi="Garamond" w:cs="Arial"/>
          <w:szCs w:val="22"/>
        </w:rPr>
      </w:pPr>
      <w:bookmarkStart w:id="9" w:name="_Toc167800090"/>
      <w:r w:rsidRPr="00A87A9F">
        <w:rPr>
          <w:rFonts w:ascii="Garamond" w:hAnsi="Garamond" w:cs="Arial"/>
          <w:szCs w:val="22"/>
        </w:rPr>
        <w:t>Zdroj finančných prostriedkov</w:t>
      </w:r>
      <w:bookmarkEnd w:id="9"/>
    </w:p>
    <w:p w14:paraId="69670561" w14:textId="77777777" w:rsidR="00EC7EE3" w:rsidRPr="00A87A9F" w:rsidRDefault="00EC7EE3" w:rsidP="00EC7EE3">
      <w:pPr>
        <w:rPr>
          <w:rFonts w:ascii="Garamond" w:hAnsi="Garamond" w:cs="Arial"/>
          <w:sz w:val="22"/>
          <w:szCs w:val="22"/>
        </w:rPr>
      </w:pPr>
    </w:p>
    <w:p w14:paraId="300190D6" w14:textId="7F130527" w:rsidR="004649A5" w:rsidRPr="00852A43" w:rsidRDefault="005C0A12" w:rsidP="00E970CB">
      <w:pPr>
        <w:pStyle w:val="Odsekzoznamu"/>
        <w:numPr>
          <w:ilvl w:val="1"/>
          <w:numId w:val="8"/>
        </w:numPr>
        <w:spacing w:line="0" w:lineRule="atLeast"/>
        <w:ind w:left="567" w:hanging="567"/>
        <w:jc w:val="both"/>
        <w:rPr>
          <w:rFonts w:ascii="Garamond" w:hAnsi="Garamond" w:cs="Arial"/>
          <w:sz w:val="22"/>
          <w:szCs w:val="22"/>
          <w:lang w:val="sk-SK"/>
        </w:rPr>
      </w:pPr>
      <w:r w:rsidRPr="00852A43">
        <w:rPr>
          <w:rFonts w:ascii="Garamond" w:hAnsi="Garamond" w:cs="Arial"/>
          <w:sz w:val="22"/>
          <w:szCs w:val="22"/>
          <w:lang w:val="sk-SK"/>
        </w:rPr>
        <w:t>Predmet zákazky bude financovaný z vlastných zdrojov</w:t>
      </w:r>
      <w:r w:rsidR="00E970CB" w:rsidRPr="00852A43">
        <w:rPr>
          <w:rFonts w:ascii="Garamond" w:hAnsi="Garamond" w:cs="Arial"/>
          <w:sz w:val="22"/>
          <w:szCs w:val="22"/>
          <w:lang w:val="sk-SK"/>
        </w:rPr>
        <w:t xml:space="preserve"> a</w:t>
      </w:r>
      <w:r w:rsidR="004649A5" w:rsidRPr="00852A43">
        <w:rPr>
          <w:rFonts w:ascii="Garamond" w:hAnsi="Garamond" w:cs="Arial"/>
          <w:sz w:val="22"/>
          <w:szCs w:val="22"/>
          <w:lang w:val="sk-SK"/>
        </w:rPr>
        <w:t xml:space="preserve"> z prostriedkov Európskej únie z mechanizmu </w:t>
      </w:r>
      <w:r w:rsidR="00E970CB" w:rsidRPr="00852A43">
        <w:rPr>
          <w:rFonts w:ascii="Garamond" w:hAnsi="Garamond" w:cs="Arial"/>
          <w:sz w:val="22"/>
          <w:szCs w:val="22"/>
          <w:lang w:val="sk-SK"/>
        </w:rPr>
        <w:t>Plán obnovy a odolnosti Slovenskej republiky</w:t>
      </w:r>
      <w:r w:rsidR="00852A43" w:rsidRPr="00852A43">
        <w:rPr>
          <w:rFonts w:ascii="Garamond" w:hAnsi="Garamond" w:cs="Arial"/>
          <w:sz w:val="22"/>
          <w:szCs w:val="22"/>
          <w:lang w:val="sk-SK"/>
        </w:rPr>
        <w:t xml:space="preserve">, </w:t>
      </w:r>
      <w:r w:rsidR="00DC6701">
        <w:rPr>
          <w:rFonts w:ascii="Garamond" w:hAnsi="Garamond"/>
          <w:sz w:val="22"/>
          <w:szCs w:val="22"/>
          <w:lang w:val="sk-SK"/>
        </w:rPr>
        <w:t xml:space="preserve">názov </w:t>
      </w:r>
      <w:r w:rsidR="00DC6701">
        <w:rPr>
          <w:rFonts w:ascii="Garamond" w:hAnsi="Garamond"/>
          <w:bCs/>
          <w:sz w:val="22"/>
          <w:szCs w:val="22"/>
          <w:lang w:val="sk-SK"/>
        </w:rPr>
        <w:t>i</w:t>
      </w:r>
      <w:r w:rsidR="00DC6701" w:rsidRPr="00852A43">
        <w:rPr>
          <w:rFonts w:ascii="Garamond" w:hAnsi="Garamond"/>
          <w:bCs/>
          <w:sz w:val="22"/>
          <w:szCs w:val="22"/>
          <w:lang w:val="sk-SK"/>
        </w:rPr>
        <w:t>nvestíci</w:t>
      </w:r>
      <w:r w:rsidR="00DC6701">
        <w:rPr>
          <w:rFonts w:ascii="Garamond" w:hAnsi="Garamond"/>
          <w:bCs/>
          <w:sz w:val="22"/>
          <w:szCs w:val="22"/>
          <w:lang w:val="sk-SK"/>
        </w:rPr>
        <w:t>e</w:t>
      </w:r>
      <w:r w:rsidR="00DC6701" w:rsidRPr="00852A43">
        <w:rPr>
          <w:rFonts w:ascii="Garamond" w:hAnsi="Garamond"/>
          <w:bCs/>
          <w:sz w:val="22"/>
          <w:szCs w:val="22"/>
          <w:lang w:val="sk-SK"/>
        </w:rPr>
        <w:t xml:space="preserve">: </w:t>
      </w:r>
      <w:r w:rsidR="00DC6701" w:rsidRPr="00852A43">
        <w:rPr>
          <w:rFonts w:ascii="Garamond" w:hAnsi="Garamond"/>
          <w:sz w:val="22"/>
          <w:szCs w:val="22"/>
          <w:lang w:val="sk-SK"/>
        </w:rPr>
        <w:t xml:space="preserve">1 - Rozvoj infraštruktúry </w:t>
      </w:r>
      <w:proofErr w:type="spellStart"/>
      <w:r w:rsidR="00DC6701" w:rsidRPr="00852A43">
        <w:rPr>
          <w:rFonts w:ascii="Garamond" w:hAnsi="Garamond"/>
          <w:sz w:val="22"/>
          <w:szCs w:val="22"/>
          <w:lang w:val="sk-SK"/>
        </w:rPr>
        <w:t>nízkouhlíkovej</w:t>
      </w:r>
      <w:proofErr w:type="spellEnd"/>
      <w:r w:rsidR="00DC6701" w:rsidRPr="00852A43">
        <w:rPr>
          <w:rFonts w:ascii="Garamond" w:hAnsi="Garamond"/>
          <w:sz w:val="22"/>
          <w:szCs w:val="22"/>
          <w:lang w:val="sk-SK"/>
        </w:rPr>
        <w:t xml:space="preserve"> dopravy</w:t>
      </w:r>
      <w:r w:rsidR="00DC6701">
        <w:rPr>
          <w:rFonts w:ascii="Garamond" w:hAnsi="Garamond"/>
          <w:sz w:val="22"/>
          <w:szCs w:val="22"/>
          <w:lang w:val="sk-SK"/>
        </w:rPr>
        <w:t>,</w:t>
      </w:r>
      <w:r w:rsidR="00DC6701">
        <w:rPr>
          <w:rFonts w:ascii="Garamond" w:hAnsi="Garamond" w:cs="Arial"/>
          <w:sz w:val="22"/>
          <w:szCs w:val="22"/>
          <w:lang w:val="sk-SK"/>
        </w:rPr>
        <w:t xml:space="preserve"> názov k</w:t>
      </w:r>
      <w:r w:rsidR="00852A43" w:rsidRPr="00852A43">
        <w:rPr>
          <w:rFonts w:ascii="Garamond" w:hAnsi="Garamond"/>
          <w:bCs/>
          <w:sz w:val="22"/>
          <w:szCs w:val="22"/>
          <w:lang w:val="sk-SK"/>
        </w:rPr>
        <w:t>omponent</w:t>
      </w:r>
      <w:r w:rsidR="00DC6701">
        <w:rPr>
          <w:rFonts w:ascii="Garamond" w:hAnsi="Garamond"/>
          <w:bCs/>
          <w:sz w:val="22"/>
          <w:szCs w:val="22"/>
          <w:lang w:val="sk-SK"/>
        </w:rPr>
        <w:t>u</w:t>
      </w:r>
      <w:r w:rsidR="00852A43" w:rsidRPr="00852A43">
        <w:rPr>
          <w:rFonts w:ascii="Garamond" w:hAnsi="Garamond"/>
          <w:sz w:val="22"/>
          <w:szCs w:val="22"/>
          <w:lang w:val="sk-SK"/>
        </w:rPr>
        <w:t xml:space="preserve">: 3 - Udržateľná doprava, , </w:t>
      </w:r>
      <w:r w:rsidR="00852A43" w:rsidRPr="00852A43">
        <w:rPr>
          <w:rFonts w:ascii="Garamond" w:hAnsi="Garamond"/>
          <w:bCs/>
          <w:sz w:val="22"/>
          <w:szCs w:val="22"/>
          <w:lang w:val="sk-SK"/>
        </w:rPr>
        <w:t>kód projektu</w:t>
      </w:r>
      <w:r w:rsidR="00852A43" w:rsidRPr="00852A43">
        <w:rPr>
          <w:rFonts w:ascii="Garamond" w:hAnsi="Garamond"/>
          <w:sz w:val="22"/>
          <w:szCs w:val="22"/>
          <w:lang w:val="sk-SK"/>
        </w:rPr>
        <w:t xml:space="preserve">: V1 – TTR, názov projektu: </w:t>
      </w:r>
      <w:proofErr w:type="spellStart"/>
      <w:r w:rsidR="00852A43" w:rsidRPr="00852A43">
        <w:rPr>
          <w:rFonts w:ascii="Garamond" w:hAnsi="Garamond"/>
          <w:sz w:val="22"/>
          <w:szCs w:val="22"/>
          <w:lang w:val="sk-SK"/>
        </w:rPr>
        <w:t>Redizajn</w:t>
      </w:r>
      <w:proofErr w:type="spellEnd"/>
      <w:r w:rsidR="00852A43" w:rsidRPr="00852A43">
        <w:rPr>
          <w:rFonts w:ascii="Garamond" w:hAnsi="Garamond"/>
          <w:sz w:val="22"/>
          <w:szCs w:val="22"/>
          <w:lang w:val="sk-SK"/>
        </w:rPr>
        <w:t xml:space="preserve"> procesu medzinárodného cestovného poriadku (TTR).</w:t>
      </w:r>
    </w:p>
    <w:p w14:paraId="7FB50A6E" w14:textId="66FEF1F3" w:rsidR="00DD755D" w:rsidRPr="00A87A9F" w:rsidRDefault="009E7D38" w:rsidP="00FD319D">
      <w:pPr>
        <w:pStyle w:val="Odsekzoznamu"/>
        <w:numPr>
          <w:ilvl w:val="1"/>
          <w:numId w:val="8"/>
        </w:numPr>
        <w:spacing w:line="296" w:lineRule="exact"/>
        <w:ind w:left="567" w:hanging="567"/>
        <w:jc w:val="both"/>
        <w:rPr>
          <w:rFonts w:ascii="Garamond" w:hAnsi="Garamond" w:cs="Arial"/>
          <w:sz w:val="22"/>
          <w:szCs w:val="22"/>
        </w:rPr>
      </w:pPr>
      <w:r w:rsidRPr="00A87A9F">
        <w:rPr>
          <w:rFonts w:ascii="Garamond" w:hAnsi="Garamond" w:cs="Arial"/>
          <w:sz w:val="22"/>
          <w:szCs w:val="22"/>
          <w:lang w:val="sk-SK"/>
        </w:rPr>
        <w:t>Predpokladaná hodnota zákazky je</w:t>
      </w:r>
      <w:r w:rsidR="00A75488" w:rsidRPr="00A87A9F">
        <w:rPr>
          <w:rFonts w:ascii="Garamond" w:hAnsi="Garamond" w:cs="Arial"/>
          <w:sz w:val="22"/>
          <w:szCs w:val="22"/>
          <w:lang w:val="sk-SK"/>
        </w:rPr>
        <w:t xml:space="preserve"> uvedená v </w:t>
      </w:r>
      <w:r w:rsidR="00A75488" w:rsidRPr="00A87A9F">
        <w:rPr>
          <w:rFonts w:ascii="Garamond" w:hAnsi="Garamond" w:cs="Arial"/>
          <w:b/>
          <w:sz w:val="22"/>
          <w:szCs w:val="22"/>
          <w:lang w:val="sk-SK"/>
        </w:rPr>
        <w:t>Oznámení o vyhlásení verejného obstarávania</w:t>
      </w:r>
      <w:r w:rsidRPr="00A87A9F">
        <w:rPr>
          <w:rFonts w:ascii="Garamond" w:hAnsi="Garamond" w:cs="Arial"/>
          <w:sz w:val="22"/>
          <w:szCs w:val="22"/>
          <w:lang w:val="sk-SK"/>
        </w:rPr>
        <w:t xml:space="preserve">. </w:t>
      </w:r>
    </w:p>
    <w:p w14:paraId="115F8865" w14:textId="6ABE6A4E" w:rsidR="005C0A12" w:rsidRPr="00A87A9F" w:rsidRDefault="005C0A12" w:rsidP="00FD319D">
      <w:pPr>
        <w:pStyle w:val="Odsekzoznamu"/>
        <w:spacing w:line="296" w:lineRule="exact"/>
        <w:ind w:left="567"/>
        <w:jc w:val="both"/>
        <w:rPr>
          <w:rFonts w:ascii="Garamond" w:hAnsi="Garamond" w:cs="Arial"/>
          <w:b/>
          <w:sz w:val="22"/>
          <w:szCs w:val="22"/>
        </w:rPr>
      </w:pPr>
    </w:p>
    <w:p w14:paraId="190053F9" w14:textId="3AE518EE" w:rsidR="005C0A12" w:rsidRPr="00A87A9F" w:rsidRDefault="005C0A12" w:rsidP="003C78B5">
      <w:pPr>
        <w:pStyle w:val="Nadpis2"/>
        <w:numPr>
          <w:ilvl w:val="0"/>
          <w:numId w:val="8"/>
        </w:numPr>
        <w:ind w:left="567" w:hanging="567"/>
        <w:rPr>
          <w:rFonts w:ascii="Garamond" w:hAnsi="Garamond" w:cs="Arial"/>
          <w:szCs w:val="22"/>
        </w:rPr>
      </w:pPr>
      <w:bookmarkStart w:id="10" w:name="_Toc167800091"/>
      <w:r w:rsidRPr="00A87A9F">
        <w:rPr>
          <w:rFonts w:ascii="Garamond" w:hAnsi="Garamond" w:cs="Arial"/>
          <w:szCs w:val="22"/>
        </w:rPr>
        <w:t>Požiadavky na štruktúru a obsah ceny v</w:t>
      </w:r>
      <w:r w:rsidR="00EC7EE3" w:rsidRPr="00A87A9F">
        <w:rPr>
          <w:rFonts w:ascii="Garamond" w:hAnsi="Garamond" w:cs="Arial"/>
          <w:szCs w:val="22"/>
        </w:rPr>
        <w:t> </w:t>
      </w:r>
      <w:r w:rsidRPr="00A87A9F">
        <w:rPr>
          <w:rFonts w:ascii="Garamond" w:hAnsi="Garamond" w:cs="Arial"/>
          <w:szCs w:val="22"/>
        </w:rPr>
        <w:t>ponuke</w:t>
      </w:r>
      <w:bookmarkEnd w:id="10"/>
    </w:p>
    <w:p w14:paraId="3CA243A9" w14:textId="77777777" w:rsidR="00EC7EE3" w:rsidRPr="00A87A9F" w:rsidRDefault="00EC7EE3" w:rsidP="00EC7EE3">
      <w:pPr>
        <w:rPr>
          <w:rFonts w:ascii="Garamond" w:hAnsi="Garamond" w:cs="Arial"/>
          <w:sz w:val="22"/>
          <w:szCs w:val="22"/>
        </w:rPr>
      </w:pPr>
    </w:p>
    <w:p w14:paraId="380A79D2" w14:textId="77777777" w:rsidR="005C0A12" w:rsidRPr="00A87A9F" w:rsidRDefault="005C0A12" w:rsidP="005C0A12">
      <w:pPr>
        <w:spacing w:line="46" w:lineRule="exact"/>
        <w:rPr>
          <w:rFonts w:ascii="Garamond" w:hAnsi="Garamond" w:cs="Arial"/>
          <w:b/>
          <w:sz w:val="22"/>
          <w:szCs w:val="22"/>
        </w:rPr>
      </w:pPr>
    </w:p>
    <w:p w14:paraId="04F03573" w14:textId="75B60D52" w:rsidR="00EC7EE3" w:rsidRPr="00A87A9F" w:rsidRDefault="005C0A12" w:rsidP="003C78B5">
      <w:pPr>
        <w:pStyle w:val="Odsekzoznamu"/>
        <w:numPr>
          <w:ilvl w:val="1"/>
          <w:numId w:val="8"/>
        </w:numPr>
        <w:spacing w:line="235" w:lineRule="auto"/>
        <w:ind w:left="567" w:hanging="567"/>
        <w:jc w:val="both"/>
        <w:rPr>
          <w:rFonts w:ascii="Garamond" w:hAnsi="Garamond" w:cs="Arial"/>
          <w:sz w:val="22"/>
          <w:szCs w:val="22"/>
          <w:lang w:val="sk-SK"/>
        </w:rPr>
      </w:pPr>
      <w:r w:rsidRPr="00A87A9F">
        <w:rPr>
          <w:rFonts w:ascii="Garamond" w:hAnsi="Garamond" w:cs="Arial"/>
          <w:sz w:val="22"/>
          <w:szCs w:val="22"/>
          <w:lang w:val="sk-SK"/>
        </w:rPr>
        <w:t>Ponúknutá cena za predmet zákazky musí byť stanovená podľa § 3 zákona č. 18/96 Z. z. o cenách v znení neskorších predpisov a vyhlášky MF SR č. 87/1996 Z. z. v znení neskorších predpisov a musí byť uvedená v EUR.</w:t>
      </w:r>
    </w:p>
    <w:p w14:paraId="0E3F2D2F" w14:textId="12386036" w:rsidR="00EC7EE3" w:rsidRPr="00A87A9F" w:rsidRDefault="005C0A12" w:rsidP="003C78B5">
      <w:pPr>
        <w:pStyle w:val="Odsekzoznamu"/>
        <w:numPr>
          <w:ilvl w:val="1"/>
          <w:numId w:val="8"/>
        </w:numPr>
        <w:spacing w:line="235" w:lineRule="auto"/>
        <w:ind w:left="567" w:hanging="567"/>
        <w:jc w:val="both"/>
        <w:rPr>
          <w:rFonts w:ascii="Garamond" w:hAnsi="Garamond" w:cs="Arial"/>
          <w:sz w:val="22"/>
          <w:szCs w:val="22"/>
          <w:lang w:val="sk-SK"/>
        </w:rPr>
      </w:pPr>
      <w:r w:rsidRPr="00A87A9F">
        <w:rPr>
          <w:rFonts w:ascii="Garamond" w:hAnsi="Garamond" w:cs="Arial"/>
          <w:sz w:val="22"/>
          <w:szCs w:val="22"/>
          <w:lang w:val="sk-SK"/>
        </w:rPr>
        <w:t>Do ceny, ktorá bude zmluvnou cenou, musia byť započítané všetky výdavky</w:t>
      </w:r>
      <w:r w:rsidR="00815D1B" w:rsidRPr="00A87A9F">
        <w:rPr>
          <w:rFonts w:ascii="Garamond" w:hAnsi="Garamond" w:cs="Arial"/>
          <w:sz w:val="22"/>
          <w:szCs w:val="22"/>
          <w:lang w:val="sk-SK"/>
        </w:rPr>
        <w:t>/náklady</w:t>
      </w:r>
      <w:r w:rsidRPr="00A87A9F">
        <w:rPr>
          <w:rFonts w:ascii="Garamond" w:hAnsi="Garamond" w:cs="Arial"/>
          <w:sz w:val="22"/>
          <w:szCs w:val="22"/>
          <w:lang w:val="sk-SK"/>
        </w:rPr>
        <w:t xml:space="preserve"> uchádzača súvisiace </w:t>
      </w:r>
      <w:r w:rsidR="00815D1B" w:rsidRPr="00A87A9F">
        <w:rPr>
          <w:rFonts w:ascii="Garamond" w:hAnsi="Garamond" w:cs="Arial"/>
          <w:sz w:val="22"/>
          <w:szCs w:val="22"/>
          <w:lang w:val="sk-SK"/>
        </w:rPr>
        <w:t>s</w:t>
      </w:r>
      <w:r w:rsidRPr="00A87A9F">
        <w:rPr>
          <w:rFonts w:ascii="Garamond" w:hAnsi="Garamond" w:cs="Arial"/>
          <w:sz w:val="22"/>
          <w:szCs w:val="22"/>
          <w:lang w:val="sk-SK"/>
        </w:rPr>
        <w:t xml:space="preserve"> realizáciou predmetu zákazky podľa požiadaviek uvedených v týchto súťažných podkladoch a v</w:t>
      </w:r>
      <w:r w:rsidR="00F1508B" w:rsidRPr="00A87A9F">
        <w:rPr>
          <w:rFonts w:ascii="Garamond" w:hAnsi="Garamond" w:cs="Arial"/>
          <w:sz w:val="22"/>
          <w:szCs w:val="22"/>
          <w:lang w:val="sk-SK"/>
        </w:rPr>
        <w:t> zmluve</w:t>
      </w:r>
      <w:r w:rsidRPr="00A87A9F">
        <w:rPr>
          <w:rFonts w:ascii="Garamond" w:hAnsi="Garamond" w:cs="Arial"/>
          <w:sz w:val="22"/>
          <w:szCs w:val="22"/>
          <w:lang w:val="sk-SK"/>
        </w:rPr>
        <w:t xml:space="preserve"> a jej prílohách.</w:t>
      </w:r>
    </w:p>
    <w:p w14:paraId="28B52497" w14:textId="6E6D0DC3" w:rsidR="00EC7EE3" w:rsidRPr="00A87A9F" w:rsidRDefault="005C0A12" w:rsidP="003C78B5">
      <w:pPr>
        <w:pStyle w:val="Odsekzoznamu"/>
        <w:numPr>
          <w:ilvl w:val="1"/>
          <w:numId w:val="8"/>
        </w:numPr>
        <w:spacing w:line="235" w:lineRule="auto"/>
        <w:ind w:left="567" w:hanging="567"/>
        <w:jc w:val="both"/>
        <w:rPr>
          <w:rFonts w:ascii="Garamond" w:hAnsi="Garamond" w:cs="Arial"/>
          <w:sz w:val="22"/>
          <w:szCs w:val="22"/>
          <w:lang w:val="sk-SK"/>
        </w:rPr>
      </w:pPr>
      <w:r w:rsidRPr="00A87A9F">
        <w:rPr>
          <w:rFonts w:ascii="Garamond" w:hAnsi="Garamond" w:cs="Arial"/>
          <w:sz w:val="22"/>
          <w:szCs w:val="22"/>
          <w:lang w:val="sk-SK"/>
        </w:rPr>
        <w:t>Záujemca je pred predložením svojej ponuky povinný vziať do úvahy všetko, čo je nevyhnutné na úplné</w:t>
      </w:r>
      <w:r w:rsidR="003D1675" w:rsidRPr="00A87A9F">
        <w:rPr>
          <w:rFonts w:ascii="Garamond" w:hAnsi="Garamond" w:cs="Arial"/>
          <w:sz w:val="22"/>
          <w:szCs w:val="22"/>
          <w:lang w:val="sk-SK"/>
        </w:rPr>
        <w:t xml:space="preserve"> </w:t>
      </w:r>
      <w:r w:rsidRPr="00A87A9F">
        <w:rPr>
          <w:rFonts w:ascii="Garamond" w:hAnsi="Garamond" w:cs="Arial"/>
          <w:sz w:val="22"/>
          <w:szCs w:val="22"/>
          <w:lang w:val="sk-SK"/>
        </w:rPr>
        <w:t xml:space="preserve">a riadne plnenie </w:t>
      </w:r>
      <w:r w:rsidR="00F1508B" w:rsidRPr="00A87A9F">
        <w:rPr>
          <w:rFonts w:ascii="Garamond" w:hAnsi="Garamond" w:cs="Arial"/>
          <w:sz w:val="22"/>
          <w:szCs w:val="22"/>
          <w:lang w:val="sk-SK"/>
        </w:rPr>
        <w:t>zmluvy</w:t>
      </w:r>
      <w:r w:rsidRPr="00A87A9F">
        <w:rPr>
          <w:rFonts w:ascii="Garamond" w:hAnsi="Garamond" w:cs="Arial"/>
          <w:sz w:val="22"/>
          <w:szCs w:val="22"/>
          <w:lang w:val="sk-SK"/>
        </w:rPr>
        <w:t>, pričom do svojich cien zahrnie všetky náklady spojené s</w:t>
      </w:r>
      <w:r w:rsidR="00735FAC" w:rsidRPr="00A87A9F">
        <w:rPr>
          <w:rFonts w:ascii="Garamond" w:hAnsi="Garamond" w:cs="Arial"/>
          <w:sz w:val="22"/>
          <w:szCs w:val="22"/>
          <w:lang w:val="sk-SK"/>
        </w:rPr>
        <w:t> </w:t>
      </w:r>
      <w:r w:rsidRPr="00A87A9F">
        <w:rPr>
          <w:rFonts w:ascii="Garamond" w:hAnsi="Garamond" w:cs="Arial"/>
          <w:sz w:val="22"/>
          <w:szCs w:val="22"/>
          <w:lang w:val="sk-SK"/>
        </w:rPr>
        <w:t>plnením predmetu zákazky.</w:t>
      </w:r>
    </w:p>
    <w:p w14:paraId="48497764" w14:textId="77777777" w:rsidR="00EC7EE3" w:rsidRPr="00A87A9F" w:rsidRDefault="005C0A12" w:rsidP="003C78B5">
      <w:pPr>
        <w:pStyle w:val="Odsekzoznamu"/>
        <w:numPr>
          <w:ilvl w:val="1"/>
          <w:numId w:val="8"/>
        </w:numPr>
        <w:spacing w:line="235" w:lineRule="auto"/>
        <w:ind w:left="567" w:hanging="567"/>
        <w:jc w:val="both"/>
        <w:rPr>
          <w:rFonts w:ascii="Garamond" w:hAnsi="Garamond" w:cs="Arial"/>
          <w:sz w:val="22"/>
          <w:szCs w:val="22"/>
          <w:lang w:val="sk-SK"/>
        </w:rPr>
      </w:pPr>
      <w:r w:rsidRPr="00A87A9F">
        <w:rPr>
          <w:rFonts w:ascii="Garamond" w:hAnsi="Garamond" w:cs="Arial"/>
          <w:sz w:val="22"/>
          <w:szCs w:val="22"/>
          <w:lang w:val="sk-SK"/>
        </w:rPr>
        <w:t xml:space="preserve">Ceny v ponukovom formulári budú zaokrúhlené na </w:t>
      </w:r>
      <w:r w:rsidR="00EC7EE3" w:rsidRPr="00A87A9F">
        <w:rPr>
          <w:rFonts w:ascii="Garamond" w:hAnsi="Garamond" w:cs="Arial"/>
          <w:sz w:val="22"/>
          <w:szCs w:val="22"/>
          <w:lang w:val="sk-SK"/>
        </w:rPr>
        <w:t>2</w:t>
      </w:r>
      <w:r w:rsidRPr="00A87A9F">
        <w:rPr>
          <w:rFonts w:ascii="Garamond" w:hAnsi="Garamond" w:cs="Arial"/>
          <w:sz w:val="22"/>
          <w:szCs w:val="22"/>
          <w:lang w:val="sk-SK"/>
        </w:rPr>
        <w:t xml:space="preserve"> desatinné miesta v zmysle matematických pravidiel.</w:t>
      </w:r>
    </w:p>
    <w:p w14:paraId="61FF0470" w14:textId="6299B5DD" w:rsidR="0040798A" w:rsidRPr="00A87A9F" w:rsidRDefault="00A135FA" w:rsidP="003C78B5">
      <w:pPr>
        <w:pStyle w:val="Odsekzoznamu"/>
        <w:numPr>
          <w:ilvl w:val="1"/>
          <w:numId w:val="8"/>
        </w:numPr>
        <w:spacing w:line="235" w:lineRule="auto"/>
        <w:ind w:left="567" w:hanging="567"/>
        <w:jc w:val="both"/>
        <w:rPr>
          <w:rFonts w:ascii="Garamond" w:hAnsi="Garamond" w:cs="Arial"/>
          <w:sz w:val="22"/>
          <w:szCs w:val="22"/>
          <w:lang w:val="sk-SK"/>
        </w:rPr>
      </w:pPr>
      <w:r w:rsidRPr="00A87A9F">
        <w:rPr>
          <w:rFonts w:ascii="Garamond" w:hAnsi="Garamond" w:cs="Arial"/>
          <w:b/>
          <w:sz w:val="22"/>
          <w:szCs w:val="22"/>
          <w:lang w:val="sk-SK"/>
        </w:rPr>
        <w:t xml:space="preserve">Ak uchádzač nie je platiteľom DPH, uvedie navrhovanú zmluvnú </w:t>
      </w:r>
      <w:r w:rsidR="0040798A" w:rsidRPr="00A87A9F">
        <w:rPr>
          <w:rFonts w:ascii="Garamond" w:hAnsi="Garamond" w:cs="Arial"/>
          <w:b/>
          <w:sz w:val="22"/>
          <w:szCs w:val="22"/>
          <w:lang w:val="sk-SK"/>
        </w:rPr>
        <w:t>C</w:t>
      </w:r>
      <w:r w:rsidRPr="00A87A9F">
        <w:rPr>
          <w:rFonts w:ascii="Garamond" w:hAnsi="Garamond" w:cs="Arial"/>
          <w:b/>
          <w:sz w:val="22"/>
          <w:szCs w:val="22"/>
          <w:lang w:val="sk-SK"/>
        </w:rPr>
        <w:t>enu celkom</w:t>
      </w:r>
      <w:r w:rsidR="00815D1B" w:rsidRPr="00A87A9F">
        <w:rPr>
          <w:rFonts w:ascii="Garamond" w:hAnsi="Garamond" w:cs="Arial"/>
          <w:sz w:val="22"/>
          <w:szCs w:val="22"/>
          <w:lang w:val="sk-SK"/>
        </w:rPr>
        <w:t xml:space="preserve">. </w:t>
      </w:r>
      <w:r w:rsidRPr="00A87A9F">
        <w:rPr>
          <w:rFonts w:ascii="Garamond" w:hAnsi="Garamond" w:cs="Arial"/>
          <w:b/>
          <w:sz w:val="22"/>
          <w:szCs w:val="22"/>
          <w:lang w:val="sk-SK"/>
        </w:rPr>
        <w:t>Na skutočnosť, že nie je platiteľom DPH, upozorní v ponuke.</w:t>
      </w:r>
      <w:r w:rsidRPr="00A87A9F">
        <w:rPr>
          <w:rFonts w:ascii="Garamond" w:hAnsi="Garamond" w:cs="Arial"/>
          <w:sz w:val="22"/>
          <w:szCs w:val="22"/>
          <w:lang w:val="sk-SK"/>
        </w:rPr>
        <w:t xml:space="preserve"> V prípade, že uchádzač bude v čase predkladania ponuky neplatiteľom DPH, </w:t>
      </w:r>
      <w:r w:rsidR="0040798A" w:rsidRPr="00A87A9F">
        <w:rPr>
          <w:rFonts w:ascii="Garamond" w:hAnsi="Garamond" w:cs="Arial"/>
          <w:sz w:val="22"/>
          <w:szCs w:val="22"/>
          <w:lang w:val="sk-SK"/>
        </w:rPr>
        <w:t>do Ceny celkom si zahrnie aj príslušnú výšku DPH, ktorú bude povinný zaplatiť</w:t>
      </w:r>
      <w:r w:rsidR="0044683E" w:rsidRPr="00A87A9F">
        <w:rPr>
          <w:rFonts w:ascii="Garamond" w:hAnsi="Garamond" w:cs="Arial"/>
          <w:sz w:val="22"/>
          <w:szCs w:val="22"/>
          <w:lang w:val="sk-SK"/>
        </w:rPr>
        <w:t>,</w:t>
      </w:r>
      <w:r w:rsidR="0040798A" w:rsidRPr="00A87A9F">
        <w:rPr>
          <w:rFonts w:ascii="Garamond" w:hAnsi="Garamond" w:cs="Arial"/>
          <w:sz w:val="22"/>
          <w:szCs w:val="22"/>
          <w:lang w:val="sk-SK"/>
        </w:rPr>
        <w:t xml:space="preserve"> ak sa v priebehu verejného obstarávania alebo plnenia zmluvy stane platiteľom DPH. </w:t>
      </w:r>
      <w:r w:rsidR="005A18B3" w:rsidRPr="00A87A9F">
        <w:rPr>
          <w:rFonts w:ascii="Garamond" w:hAnsi="Garamond" w:cs="Arial"/>
          <w:sz w:val="22"/>
          <w:szCs w:val="22"/>
          <w:lang w:val="sk-SK"/>
        </w:rPr>
        <w:t>O</w:t>
      </w:r>
      <w:r w:rsidR="0040798A" w:rsidRPr="00A87A9F">
        <w:rPr>
          <w:rFonts w:ascii="Garamond" w:hAnsi="Garamond" w:cs="Arial"/>
          <w:sz w:val="22"/>
          <w:szCs w:val="22"/>
          <w:lang w:val="sk-SK"/>
        </w:rPr>
        <w:t>bstarávateľ ne</w:t>
      </w:r>
      <w:r w:rsidR="003807C7" w:rsidRPr="00A87A9F">
        <w:rPr>
          <w:rFonts w:ascii="Garamond" w:hAnsi="Garamond" w:cs="Arial"/>
          <w:sz w:val="22"/>
          <w:szCs w:val="22"/>
          <w:lang w:val="sk-SK"/>
        </w:rPr>
        <w:t>smie</w:t>
      </w:r>
      <w:r w:rsidR="0040798A" w:rsidRPr="00A87A9F">
        <w:rPr>
          <w:rFonts w:ascii="Garamond" w:hAnsi="Garamond" w:cs="Arial"/>
          <w:sz w:val="22"/>
          <w:szCs w:val="22"/>
          <w:lang w:val="sk-SK"/>
        </w:rPr>
        <w:t xml:space="preserve"> poskytovateľovi k</w:t>
      </w:r>
      <w:r w:rsidR="0044683E" w:rsidRPr="00A87A9F">
        <w:rPr>
          <w:rFonts w:ascii="Garamond" w:hAnsi="Garamond" w:cs="Arial"/>
          <w:sz w:val="22"/>
          <w:szCs w:val="22"/>
          <w:lang w:val="sk-SK"/>
        </w:rPr>
        <w:t xml:space="preserve"> ponukovej </w:t>
      </w:r>
      <w:r w:rsidR="003807C7" w:rsidRPr="00A87A9F">
        <w:rPr>
          <w:rFonts w:ascii="Garamond" w:hAnsi="Garamond" w:cs="Arial"/>
          <w:sz w:val="22"/>
          <w:szCs w:val="22"/>
          <w:lang w:val="sk-SK"/>
        </w:rPr>
        <w:t xml:space="preserve">ani k </w:t>
      </w:r>
      <w:r w:rsidR="0040798A" w:rsidRPr="00A87A9F">
        <w:rPr>
          <w:rFonts w:ascii="Garamond" w:hAnsi="Garamond" w:cs="Arial"/>
          <w:sz w:val="22"/>
          <w:szCs w:val="22"/>
          <w:lang w:val="sk-SK"/>
        </w:rPr>
        <w:t xml:space="preserve">zmluvnej Cene celkom prirátať príslušnú DPH. </w:t>
      </w:r>
    </w:p>
    <w:p w14:paraId="45761C8E" w14:textId="3FB6AD5E" w:rsidR="00A135FA" w:rsidRPr="00A87A9F" w:rsidRDefault="00A135FA" w:rsidP="003C78B5">
      <w:pPr>
        <w:pStyle w:val="Odsekzoznamu"/>
        <w:spacing w:line="235" w:lineRule="auto"/>
        <w:ind w:left="567"/>
        <w:jc w:val="both"/>
        <w:rPr>
          <w:rFonts w:ascii="Garamond" w:hAnsi="Garamond" w:cs="Arial"/>
          <w:sz w:val="22"/>
          <w:szCs w:val="22"/>
          <w:lang w:val="sk-SK"/>
        </w:rPr>
      </w:pPr>
      <w:r w:rsidRPr="00A87A9F">
        <w:rPr>
          <w:rFonts w:ascii="Garamond" w:hAnsi="Garamond" w:cs="Arial"/>
          <w:sz w:val="22"/>
          <w:szCs w:val="22"/>
          <w:lang w:val="sk-SK"/>
        </w:rPr>
        <w:t xml:space="preserve">Výnimku z nemožnosti zmeniť </w:t>
      </w:r>
      <w:r w:rsidR="0040798A" w:rsidRPr="00A87A9F">
        <w:rPr>
          <w:rFonts w:ascii="Garamond" w:hAnsi="Garamond" w:cs="Arial"/>
          <w:sz w:val="22"/>
          <w:szCs w:val="22"/>
          <w:lang w:val="sk-SK"/>
        </w:rPr>
        <w:t xml:space="preserve">zmluvnú </w:t>
      </w:r>
      <w:r w:rsidRPr="00A87A9F">
        <w:rPr>
          <w:rFonts w:ascii="Garamond" w:hAnsi="Garamond" w:cs="Arial"/>
          <w:sz w:val="22"/>
          <w:szCs w:val="22"/>
          <w:lang w:val="sk-SK"/>
        </w:rPr>
        <w:t>cenu bude tvoriť zákonná zmena sadzby DPH, platn</w:t>
      </w:r>
      <w:r w:rsidR="003807C7" w:rsidRPr="00A87A9F">
        <w:rPr>
          <w:rFonts w:ascii="Garamond" w:hAnsi="Garamond" w:cs="Arial"/>
          <w:sz w:val="22"/>
          <w:szCs w:val="22"/>
          <w:lang w:val="sk-SK"/>
        </w:rPr>
        <w:t>á</w:t>
      </w:r>
      <w:r w:rsidRPr="00A87A9F">
        <w:rPr>
          <w:rFonts w:ascii="Garamond" w:hAnsi="Garamond" w:cs="Arial"/>
          <w:sz w:val="22"/>
          <w:szCs w:val="22"/>
          <w:lang w:val="sk-SK"/>
        </w:rPr>
        <w:t xml:space="preserve"> v m</w:t>
      </w:r>
      <w:r w:rsidR="0040798A" w:rsidRPr="00A87A9F">
        <w:rPr>
          <w:rFonts w:ascii="Garamond" w:hAnsi="Garamond" w:cs="Arial"/>
          <w:sz w:val="22"/>
          <w:szCs w:val="22"/>
          <w:lang w:val="sk-SK"/>
        </w:rPr>
        <w:t>i</w:t>
      </w:r>
      <w:r w:rsidRPr="00A87A9F">
        <w:rPr>
          <w:rFonts w:ascii="Garamond" w:hAnsi="Garamond" w:cs="Arial"/>
          <w:sz w:val="22"/>
          <w:szCs w:val="22"/>
          <w:lang w:val="sk-SK"/>
        </w:rPr>
        <w:t xml:space="preserve">este </w:t>
      </w:r>
      <w:r w:rsidR="0040798A" w:rsidRPr="00A87A9F">
        <w:rPr>
          <w:rFonts w:ascii="Garamond" w:hAnsi="Garamond" w:cs="Arial"/>
          <w:sz w:val="22"/>
          <w:szCs w:val="22"/>
          <w:lang w:val="sk-SK"/>
        </w:rPr>
        <w:t xml:space="preserve">poskytnutia </w:t>
      </w:r>
      <w:r w:rsidRPr="00A87A9F">
        <w:rPr>
          <w:rFonts w:ascii="Garamond" w:hAnsi="Garamond" w:cs="Arial"/>
          <w:sz w:val="22"/>
          <w:szCs w:val="22"/>
          <w:lang w:val="sk-SK"/>
        </w:rPr>
        <w:t>zdaniteľného plnenia</w:t>
      </w:r>
      <w:r w:rsidR="0040798A" w:rsidRPr="00A87A9F">
        <w:rPr>
          <w:rFonts w:ascii="Garamond" w:hAnsi="Garamond" w:cs="Arial"/>
          <w:sz w:val="22"/>
          <w:szCs w:val="22"/>
          <w:lang w:val="sk-SK"/>
        </w:rPr>
        <w:t xml:space="preserve"> </w:t>
      </w:r>
      <w:r w:rsidRPr="00A87A9F">
        <w:rPr>
          <w:rFonts w:ascii="Garamond" w:hAnsi="Garamond" w:cs="Arial"/>
          <w:sz w:val="22"/>
          <w:szCs w:val="22"/>
          <w:lang w:val="sk-SK"/>
        </w:rPr>
        <w:t xml:space="preserve">počas plnenia zmluvy – </w:t>
      </w:r>
      <w:r w:rsidR="003807C7" w:rsidRPr="00A87A9F">
        <w:rPr>
          <w:rFonts w:ascii="Garamond" w:hAnsi="Garamond" w:cs="Arial"/>
          <w:sz w:val="22"/>
          <w:szCs w:val="22"/>
          <w:lang w:val="sk-SK"/>
        </w:rPr>
        <w:t xml:space="preserve">zmluvná cena </w:t>
      </w:r>
      <w:r w:rsidR="0040798A" w:rsidRPr="00A87A9F">
        <w:rPr>
          <w:rFonts w:ascii="Garamond" w:hAnsi="Garamond" w:cs="Arial"/>
          <w:sz w:val="22"/>
          <w:szCs w:val="22"/>
          <w:lang w:val="sk-SK"/>
        </w:rPr>
        <w:t xml:space="preserve">sa </w:t>
      </w:r>
      <w:r w:rsidR="00425C3F" w:rsidRPr="00A87A9F">
        <w:rPr>
          <w:rFonts w:ascii="Garamond" w:hAnsi="Garamond" w:cs="Arial"/>
          <w:sz w:val="22"/>
          <w:szCs w:val="22"/>
          <w:lang w:val="sk-SK"/>
        </w:rPr>
        <w:t xml:space="preserve">príslušne </w:t>
      </w:r>
      <w:r w:rsidRPr="00A87A9F">
        <w:rPr>
          <w:rFonts w:ascii="Garamond" w:hAnsi="Garamond" w:cs="Arial"/>
          <w:sz w:val="22"/>
          <w:szCs w:val="22"/>
          <w:lang w:val="sk-SK"/>
        </w:rPr>
        <w:t xml:space="preserve">upraví </w:t>
      </w:r>
      <w:r w:rsidR="003807C7" w:rsidRPr="00A87A9F">
        <w:rPr>
          <w:rFonts w:ascii="Garamond" w:hAnsi="Garamond" w:cs="Arial"/>
          <w:sz w:val="22"/>
          <w:szCs w:val="22"/>
          <w:lang w:val="sk-SK"/>
        </w:rPr>
        <w:t xml:space="preserve">vzhľadom na </w:t>
      </w:r>
      <w:r w:rsidR="0044683E" w:rsidRPr="00A87A9F">
        <w:rPr>
          <w:rFonts w:ascii="Garamond" w:hAnsi="Garamond" w:cs="Arial"/>
          <w:sz w:val="22"/>
          <w:szCs w:val="22"/>
          <w:lang w:val="sk-SK"/>
        </w:rPr>
        <w:t>výšku aktuálnej</w:t>
      </w:r>
      <w:r w:rsidR="003807C7" w:rsidRPr="00A87A9F">
        <w:rPr>
          <w:rFonts w:ascii="Garamond" w:hAnsi="Garamond" w:cs="Arial"/>
          <w:sz w:val="22"/>
          <w:szCs w:val="22"/>
          <w:lang w:val="sk-SK"/>
        </w:rPr>
        <w:t>,</w:t>
      </w:r>
      <w:r w:rsidR="0044683E" w:rsidRPr="00A87A9F">
        <w:rPr>
          <w:rFonts w:ascii="Garamond" w:hAnsi="Garamond" w:cs="Arial"/>
          <w:sz w:val="22"/>
          <w:szCs w:val="22"/>
          <w:lang w:val="sk-SK"/>
        </w:rPr>
        <w:t xml:space="preserve"> </w:t>
      </w:r>
      <w:r w:rsidR="003807C7" w:rsidRPr="00A87A9F">
        <w:rPr>
          <w:rFonts w:ascii="Garamond" w:hAnsi="Garamond" w:cs="Arial"/>
          <w:sz w:val="22"/>
          <w:szCs w:val="22"/>
          <w:lang w:val="sk-SK"/>
        </w:rPr>
        <w:t xml:space="preserve">príslušnej sadzby </w:t>
      </w:r>
      <w:r w:rsidR="0044683E" w:rsidRPr="00A87A9F">
        <w:rPr>
          <w:rFonts w:ascii="Garamond" w:hAnsi="Garamond" w:cs="Arial"/>
          <w:sz w:val="22"/>
          <w:szCs w:val="22"/>
          <w:lang w:val="sk-SK"/>
        </w:rPr>
        <w:t xml:space="preserve">DPH </w:t>
      </w:r>
      <w:r w:rsidRPr="00A87A9F">
        <w:rPr>
          <w:rFonts w:ascii="Garamond" w:hAnsi="Garamond" w:cs="Arial"/>
          <w:sz w:val="22"/>
          <w:szCs w:val="22"/>
          <w:lang w:val="sk-SK"/>
        </w:rPr>
        <w:t xml:space="preserve">voči sadzbe DPH, platnej a účinnej v čase predkladania ponúk v tomto postupe verejného obstarávania. </w:t>
      </w:r>
    </w:p>
    <w:p w14:paraId="5F325CA2" w14:textId="345FD6F1" w:rsidR="00A135FA" w:rsidRPr="00A87A9F" w:rsidRDefault="00A135FA" w:rsidP="003C78B5">
      <w:pPr>
        <w:pStyle w:val="Odsekzoznamu"/>
        <w:numPr>
          <w:ilvl w:val="1"/>
          <w:numId w:val="8"/>
        </w:numPr>
        <w:spacing w:line="235" w:lineRule="auto"/>
        <w:ind w:left="567" w:hanging="567"/>
        <w:jc w:val="both"/>
        <w:rPr>
          <w:rFonts w:ascii="Garamond" w:hAnsi="Garamond" w:cs="Arial"/>
          <w:sz w:val="22"/>
          <w:szCs w:val="22"/>
          <w:lang w:val="sk-SK"/>
        </w:rPr>
      </w:pPr>
      <w:r w:rsidRPr="00A87A9F">
        <w:rPr>
          <w:rFonts w:ascii="Garamond" w:hAnsi="Garamond" w:cs="Arial"/>
          <w:sz w:val="22"/>
          <w:szCs w:val="22"/>
          <w:lang w:val="sk-SK"/>
        </w:rPr>
        <w:t xml:space="preserve">V prípade, že uchádzač je platiteľom DPH, avšak jeho sídlo je v inom členskom štáte Európskej únie alebo sídli mimo EÚ, uvedie v ponuke cenu, </w:t>
      </w:r>
      <w:r w:rsidR="007C0036" w:rsidRPr="00A87A9F">
        <w:rPr>
          <w:rFonts w:ascii="Garamond" w:hAnsi="Garamond" w:cs="Arial"/>
          <w:sz w:val="22"/>
          <w:szCs w:val="22"/>
          <w:lang w:val="sk-SK"/>
        </w:rPr>
        <w:t xml:space="preserve">ktorá </w:t>
      </w:r>
      <w:r w:rsidRPr="00A87A9F">
        <w:rPr>
          <w:rFonts w:ascii="Garamond" w:hAnsi="Garamond" w:cs="Arial"/>
          <w:sz w:val="22"/>
          <w:szCs w:val="22"/>
          <w:lang w:val="sk-SK"/>
        </w:rPr>
        <w:t xml:space="preserve">bude rozdelená na ním navrhovanú cenu bez DPH a výšky DPH podľa slovenských právnych predpisov (v súčasnosti 20%), aj keď samotnú DPH nebude v súlade s </w:t>
      </w:r>
      <w:r w:rsidR="00586C42" w:rsidRPr="00A87A9F">
        <w:rPr>
          <w:rFonts w:ascii="Garamond" w:hAnsi="Garamond" w:cs="Arial"/>
          <w:sz w:val="22"/>
          <w:szCs w:val="22"/>
          <w:lang w:val="sk-SK"/>
        </w:rPr>
        <w:t>komunitárnym právom fakturovať.</w:t>
      </w:r>
    </w:p>
    <w:p w14:paraId="2A18A605" w14:textId="77777777" w:rsidR="005C0A12" w:rsidRPr="00A87A9F" w:rsidRDefault="005C0A12" w:rsidP="005C0A12">
      <w:pPr>
        <w:spacing w:line="15" w:lineRule="exact"/>
        <w:rPr>
          <w:rFonts w:ascii="Garamond" w:hAnsi="Garamond" w:cs="Arial"/>
          <w:b/>
          <w:sz w:val="22"/>
          <w:szCs w:val="22"/>
        </w:rPr>
      </w:pPr>
    </w:p>
    <w:p w14:paraId="0EA5C844" w14:textId="77777777" w:rsidR="00EC7EE3" w:rsidRPr="00A87A9F" w:rsidRDefault="00EC7EE3" w:rsidP="00EC7EE3">
      <w:pPr>
        <w:spacing w:line="236" w:lineRule="auto"/>
        <w:ind w:left="861" w:hanging="509"/>
        <w:rPr>
          <w:rFonts w:ascii="Garamond" w:hAnsi="Garamond" w:cs="Arial"/>
          <w:sz w:val="22"/>
          <w:szCs w:val="22"/>
        </w:rPr>
      </w:pPr>
    </w:p>
    <w:p w14:paraId="09007FE5" w14:textId="410B5E30" w:rsidR="005C0A12" w:rsidRPr="00A87A9F" w:rsidRDefault="005C0A12" w:rsidP="003C78B5">
      <w:pPr>
        <w:pStyle w:val="Nadpis2"/>
        <w:numPr>
          <w:ilvl w:val="0"/>
          <w:numId w:val="8"/>
        </w:numPr>
        <w:ind w:left="567" w:hanging="567"/>
        <w:rPr>
          <w:rFonts w:ascii="Garamond" w:hAnsi="Garamond" w:cs="Arial"/>
          <w:szCs w:val="22"/>
        </w:rPr>
      </w:pPr>
      <w:bookmarkStart w:id="11" w:name="_Toc167800092"/>
      <w:r w:rsidRPr="00A87A9F">
        <w:rPr>
          <w:rFonts w:ascii="Garamond" w:hAnsi="Garamond" w:cs="Arial"/>
          <w:szCs w:val="22"/>
        </w:rPr>
        <w:lastRenderedPageBreak/>
        <w:t>Miesto, termín a spôsob realizácie predmetu zákazky</w:t>
      </w:r>
      <w:bookmarkEnd w:id="11"/>
    </w:p>
    <w:p w14:paraId="73372797" w14:textId="77777777" w:rsidR="00EC7EE3" w:rsidRPr="00A87A9F" w:rsidRDefault="00EC7EE3" w:rsidP="00EC7EE3">
      <w:pPr>
        <w:rPr>
          <w:rFonts w:ascii="Garamond" w:hAnsi="Garamond" w:cs="Arial"/>
          <w:sz w:val="22"/>
          <w:szCs w:val="22"/>
        </w:rPr>
      </w:pPr>
    </w:p>
    <w:p w14:paraId="25F6BCED" w14:textId="77777777" w:rsidR="005C0A12" w:rsidRPr="00A87A9F" w:rsidRDefault="005C0A12" w:rsidP="005C0A12">
      <w:pPr>
        <w:spacing w:line="35" w:lineRule="exact"/>
        <w:rPr>
          <w:rFonts w:ascii="Garamond" w:hAnsi="Garamond" w:cs="Arial"/>
          <w:b/>
          <w:sz w:val="22"/>
          <w:szCs w:val="22"/>
        </w:rPr>
      </w:pPr>
    </w:p>
    <w:p w14:paraId="05BA8753" w14:textId="12D74CFB" w:rsidR="00EC7EE3" w:rsidRPr="00A87A9F" w:rsidRDefault="005C0A12" w:rsidP="009E7D38">
      <w:pPr>
        <w:pStyle w:val="Odsekzoznamu"/>
        <w:numPr>
          <w:ilvl w:val="1"/>
          <w:numId w:val="8"/>
        </w:numPr>
        <w:spacing w:line="0" w:lineRule="atLeast"/>
        <w:ind w:left="567" w:hanging="567"/>
        <w:rPr>
          <w:rFonts w:ascii="Garamond" w:hAnsi="Garamond" w:cs="Arial"/>
          <w:sz w:val="22"/>
          <w:szCs w:val="22"/>
          <w:lang w:val="sk-SK"/>
        </w:rPr>
      </w:pPr>
      <w:r w:rsidRPr="00A87A9F">
        <w:rPr>
          <w:rFonts w:ascii="Garamond" w:hAnsi="Garamond" w:cs="Arial"/>
          <w:sz w:val="22"/>
          <w:szCs w:val="22"/>
          <w:lang w:val="sk-SK"/>
        </w:rPr>
        <w:t>Miesto</w:t>
      </w:r>
      <w:r w:rsidR="007531CA" w:rsidRPr="00A87A9F">
        <w:rPr>
          <w:rFonts w:ascii="Garamond" w:hAnsi="Garamond" w:cs="Arial"/>
          <w:sz w:val="22"/>
          <w:szCs w:val="22"/>
          <w:lang w:val="sk-SK"/>
        </w:rPr>
        <w:t>m</w:t>
      </w:r>
      <w:r w:rsidRPr="00A87A9F">
        <w:rPr>
          <w:rFonts w:ascii="Garamond" w:hAnsi="Garamond" w:cs="Arial"/>
          <w:sz w:val="22"/>
          <w:szCs w:val="22"/>
          <w:lang w:val="sk-SK"/>
        </w:rPr>
        <w:t xml:space="preserve"> </w:t>
      </w:r>
      <w:r w:rsidR="007531CA" w:rsidRPr="00A87A9F">
        <w:rPr>
          <w:rFonts w:ascii="Garamond" w:hAnsi="Garamond" w:cs="Arial"/>
          <w:sz w:val="22"/>
          <w:szCs w:val="22"/>
          <w:lang w:val="sk-SK"/>
        </w:rPr>
        <w:t>dodania sú Železničné telekomunikácie Bratislava, Kováčska 3, 832 06 Bratislava</w:t>
      </w:r>
      <w:r w:rsidRPr="00A87A9F">
        <w:rPr>
          <w:rFonts w:ascii="Garamond" w:hAnsi="Garamond" w:cs="Arial"/>
          <w:sz w:val="22"/>
          <w:szCs w:val="22"/>
          <w:lang w:val="sk-SK"/>
        </w:rPr>
        <w:t>.</w:t>
      </w:r>
    </w:p>
    <w:p w14:paraId="5FE6299B" w14:textId="3B2CDC2C" w:rsidR="005C0A12" w:rsidRPr="00A87A9F" w:rsidRDefault="007531CA" w:rsidP="005E2D49">
      <w:pPr>
        <w:pStyle w:val="Odsekzoznamu"/>
        <w:numPr>
          <w:ilvl w:val="1"/>
          <w:numId w:val="8"/>
        </w:numPr>
        <w:spacing w:line="0" w:lineRule="atLeast"/>
        <w:ind w:left="567" w:hanging="567"/>
        <w:jc w:val="both"/>
        <w:rPr>
          <w:rFonts w:ascii="Garamond" w:hAnsi="Garamond" w:cs="Arial"/>
          <w:sz w:val="22"/>
          <w:szCs w:val="22"/>
          <w:lang w:val="sk-SK"/>
        </w:rPr>
      </w:pPr>
      <w:r w:rsidRPr="00A87A9F">
        <w:rPr>
          <w:rFonts w:ascii="Garamond" w:hAnsi="Garamond" w:cs="Arial"/>
          <w:sz w:val="22"/>
          <w:szCs w:val="22"/>
          <w:lang w:val="sk-SK"/>
        </w:rPr>
        <w:t xml:space="preserve">Platnosť Zmluvy o dielo je stanovená </w:t>
      </w:r>
      <w:r w:rsidR="00AB3C97" w:rsidRPr="00A87A9F">
        <w:rPr>
          <w:rFonts w:ascii="Garamond" w:hAnsi="Garamond" w:cs="Arial"/>
          <w:sz w:val="22"/>
          <w:szCs w:val="22"/>
          <w:lang w:val="sk-SK"/>
        </w:rPr>
        <w:t>najneskôr do</w:t>
      </w:r>
      <w:r w:rsidRPr="00A87A9F">
        <w:rPr>
          <w:rFonts w:ascii="Garamond" w:hAnsi="Garamond" w:cs="Arial"/>
          <w:sz w:val="22"/>
          <w:szCs w:val="22"/>
          <w:lang w:val="sk-SK"/>
        </w:rPr>
        <w:t xml:space="preserve"> 18 mesiacov odo dňa nadobudnutia jej účinnosti </w:t>
      </w:r>
      <w:r w:rsidR="00A75488" w:rsidRPr="00A87A9F">
        <w:rPr>
          <w:rFonts w:ascii="Garamond" w:hAnsi="Garamond" w:cs="Arial"/>
          <w:sz w:val="22"/>
          <w:szCs w:val="22"/>
          <w:lang w:val="sk-SK"/>
        </w:rPr>
        <w:t>a</w:t>
      </w:r>
      <w:r w:rsidR="00BD6638" w:rsidRPr="00A87A9F">
        <w:rPr>
          <w:rFonts w:ascii="Garamond" w:hAnsi="Garamond" w:cs="Arial"/>
          <w:sz w:val="22"/>
          <w:szCs w:val="22"/>
          <w:lang w:val="sk-SK"/>
        </w:rPr>
        <w:t xml:space="preserve"> vrátané poskytovania servisnej podpory </w:t>
      </w:r>
      <w:r w:rsidR="009E7D38" w:rsidRPr="00A87A9F">
        <w:rPr>
          <w:rFonts w:ascii="Garamond" w:hAnsi="Garamond" w:cs="Arial"/>
          <w:sz w:val="22"/>
          <w:szCs w:val="22"/>
          <w:lang w:val="sk-SK"/>
        </w:rPr>
        <w:t>36</w:t>
      </w:r>
      <w:r w:rsidRPr="00A87A9F">
        <w:rPr>
          <w:rFonts w:ascii="Garamond" w:hAnsi="Garamond" w:cs="Arial"/>
          <w:sz w:val="22"/>
          <w:szCs w:val="22"/>
          <w:lang w:val="sk-SK"/>
        </w:rPr>
        <w:t xml:space="preserve"> mesiacov </w:t>
      </w:r>
      <w:r w:rsidR="00FD319D" w:rsidRPr="00A87A9F">
        <w:rPr>
          <w:rFonts w:ascii="Garamond" w:hAnsi="Garamond" w:cs="Arial"/>
          <w:sz w:val="22"/>
          <w:szCs w:val="22"/>
          <w:lang w:val="sk-SK"/>
        </w:rPr>
        <w:t>odo dňa nasadenia Diela do overovacej prevádzky</w:t>
      </w:r>
      <w:r w:rsidRPr="00A87A9F">
        <w:rPr>
          <w:rFonts w:ascii="Garamond" w:hAnsi="Garamond" w:cs="Arial"/>
          <w:sz w:val="22"/>
          <w:szCs w:val="22"/>
          <w:lang w:val="sk-SK"/>
        </w:rPr>
        <w:t xml:space="preserve">. Podrobnosti o zmluvných podmienkach sú uvedené v </w:t>
      </w:r>
      <w:r w:rsidR="00BD6638" w:rsidRPr="00A87A9F">
        <w:rPr>
          <w:rFonts w:ascii="Garamond" w:hAnsi="Garamond" w:cs="Arial"/>
          <w:sz w:val="22"/>
          <w:szCs w:val="22"/>
          <w:lang w:val="sk-SK"/>
        </w:rPr>
        <w:t xml:space="preserve">prílohe </w:t>
      </w:r>
      <w:r w:rsidRPr="00A87A9F">
        <w:rPr>
          <w:rFonts w:ascii="Garamond" w:hAnsi="Garamond" w:cs="Arial"/>
          <w:sz w:val="22"/>
          <w:szCs w:val="22"/>
          <w:lang w:val="sk-SK"/>
        </w:rPr>
        <w:t>č. 3</w:t>
      </w:r>
      <w:r w:rsidR="00BD6638" w:rsidRPr="00A87A9F">
        <w:rPr>
          <w:rFonts w:ascii="Garamond" w:hAnsi="Garamond" w:cs="Arial"/>
          <w:sz w:val="22"/>
          <w:szCs w:val="22"/>
          <w:lang w:val="sk-SK"/>
        </w:rPr>
        <w:t xml:space="preserve"> </w:t>
      </w:r>
      <w:r w:rsidRPr="00A87A9F">
        <w:rPr>
          <w:rFonts w:ascii="Garamond" w:hAnsi="Garamond" w:cs="Arial"/>
          <w:sz w:val="22"/>
          <w:szCs w:val="22"/>
          <w:lang w:val="sk-SK"/>
        </w:rPr>
        <w:t>týchto súťažných podkladov.</w:t>
      </w:r>
    </w:p>
    <w:p w14:paraId="370FF5CE" w14:textId="54B9D67F" w:rsidR="00567BB0" w:rsidRPr="00A87A9F" w:rsidRDefault="007531CA" w:rsidP="009E7D38">
      <w:pPr>
        <w:pStyle w:val="Odsekzoznamu"/>
        <w:numPr>
          <w:ilvl w:val="1"/>
          <w:numId w:val="8"/>
        </w:numPr>
        <w:spacing w:line="0" w:lineRule="atLeast"/>
        <w:ind w:left="567" w:hanging="567"/>
        <w:jc w:val="both"/>
        <w:rPr>
          <w:rFonts w:ascii="Garamond" w:hAnsi="Garamond" w:cs="Arial"/>
          <w:sz w:val="22"/>
          <w:szCs w:val="22"/>
          <w:lang w:val="sk-SK"/>
        </w:rPr>
      </w:pPr>
      <w:r w:rsidRPr="00A87A9F">
        <w:rPr>
          <w:rFonts w:ascii="Garamond" w:hAnsi="Garamond" w:cs="Arial"/>
          <w:sz w:val="22"/>
          <w:szCs w:val="22"/>
          <w:lang w:val="sk-SK"/>
        </w:rPr>
        <w:t>V rámci platnosti a účinnosti Zmluvy o dielo je uchádzač povinný dodať dielo a poskytovať služby, ku ktorým sa zaviazal Zmluvou o dielo, ktorá bude výsledkom tohto verejného obstarávania, a to za podmienok stanovených v Zmluve o dielo.</w:t>
      </w:r>
    </w:p>
    <w:p w14:paraId="1BD710D4" w14:textId="77777777" w:rsidR="005C0A12" w:rsidRPr="00A87A9F" w:rsidRDefault="005C0A12" w:rsidP="005C0A12">
      <w:pPr>
        <w:spacing w:line="242" w:lineRule="exact"/>
        <w:rPr>
          <w:rFonts w:ascii="Garamond" w:hAnsi="Garamond" w:cs="Arial"/>
          <w:sz w:val="22"/>
          <w:szCs w:val="22"/>
        </w:rPr>
      </w:pPr>
      <w:bookmarkStart w:id="12" w:name="page5"/>
      <w:bookmarkEnd w:id="12"/>
    </w:p>
    <w:p w14:paraId="24AD4F9D" w14:textId="52E7685B" w:rsidR="005C0A12" w:rsidRPr="00A87A9F" w:rsidRDefault="005C0A12" w:rsidP="003C78B5">
      <w:pPr>
        <w:pStyle w:val="Nadpis2"/>
        <w:numPr>
          <w:ilvl w:val="0"/>
          <w:numId w:val="8"/>
        </w:numPr>
        <w:ind w:left="567" w:hanging="567"/>
        <w:rPr>
          <w:rFonts w:ascii="Garamond" w:hAnsi="Garamond" w:cs="Arial"/>
          <w:szCs w:val="22"/>
        </w:rPr>
      </w:pPr>
      <w:bookmarkStart w:id="13" w:name="_Toc167800093"/>
      <w:r w:rsidRPr="00A87A9F">
        <w:rPr>
          <w:rFonts w:ascii="Garamond" w:hAnsi="Garamond" w:cs="Arial"/>
          <w:szCs w:val="22"/>
        </w:rPr>
        <w:t>Obhliadka miesta realizácie predmetu zákazky</w:t>
      </w:r>
      <w:bookmarkEnd w:id="13"/>
    </w:p>
    <w:p w14:paraId="27D3EF29" w14:textId="77777777" w:rsidR="00EC7EE3" w:rsidRPr="00A87A9F" w:rsidRDefault="00EC7EE3" w:rsidP="00602074">
      <w:pPr>
        <w:rPr>
          <w:rFonts w:ascii="Garamond" w:hAnsi="Garamond" w:cs="Arial"/>
          <w:sz w:val="22"/>
          <w:szCs w:val="22"/>
        </w:rPr>
      </w:pPr>
    </w:p>
    <w:p w14:paraId="088AC96C" w14:textId="541CC750" w:rsidR="005C0A12" w:rsidRPr="00A87A9F" w:rsidRDefault="005C0A12" w:rsidP="003C78B5">
      <w:pPr>
        <w:pStyle w:val="Odsekzoznamu"/>
        <w:numPr>
          <w:ilvl w:val="1"/>
          <w:numId w:val="8"/>
        </w:numPr>
        <w:spacing w:line="0" w:lineRule="atLeast"/>
        <w:ind w:left="567" w:hanging="567"/>
        <w:jc w:val="both"/>
        <w:rPr>
          <w:rFonts w:ascii="Garamond" w:hAnsi="Garamond" w:cs="Arial"/>
          <w:sz w:val="22"/>
          <w:szCs w:val="22"/>
          <w:lang w:val="sk-SK"/>
        </w:rPr>
      </w:pPr>
      <w:r w:rsidRPr="00A87A9F">
        <w:rPr>
          <w:rFonts w:ascii="Garamond" w:hAnsi="Garamond" w:cs="Arial"/>
          <w:sz w:val="22"/>
          <w:szCs w:val="22"/>
          <w:lang w:val="sk-SK"/>
        </w:rPr>
        <w:t xml:space="preserve">Obhliadka miesta </w:t>
      </w:r>
      <w:r w:rsidR="00F65F8C" w:rsidRPr="00A87A9F">
        <w:rPr>
          <w:rFonts w:ascii="Garamond" w:hAnsi="Garamond" w:cs="Arial"/>
          <w:sz w:val="22"/>
          <w:szCs w:val="22"/>
          <w:lang w:val="sk-SK"/>
        </w:rPr>
        <w:t xml:space="preserve">realizácie </w:t>
      </w:r>
      <w:r w:rsidR="00E660B0" w:rsidRPr="00A87A9F">
        <w:rPr>
          <w:rFonts w:ascii="Garamond" w:hAnsi="Garamond" w:cs="Arial"/>
          <w:sz w:val="22"/>
          <w:szCs w:val="22"/>
          <w:lang w:val="sk-SK"/>
        </w:rPr>
        <w:t>predmetu zákazky sa neuskutoční</w:t>
      </w:r>
      <w:r w:rsidR="00A135FA" w:rsidRPr="00A87A9F">
        <w:rPr>
          <w:rFonts w:ascii="Garamond" w:hAnsi="Garamond" w:cs="Arial"/>
          <w:color w:val="00B0F0"/>
          <w:sz w:val="22"/>
          <w:szCs w:val="22"/>
          <w:lang w:val="sk-SK"/>
        </w:rPr>
        <w:t>.</w:t>
      </w:r>
    </w:p>
    <w:p w14:paraId="4F5DD953" w14:textId="77777777" w:rsidR="005C0A12" w:rsidRPr="00A87A9F" w:rsidRDefault="005C0A12" w:rsidP="00602074">
      <w:pPr>
        <w:rPr>
          <w:rFonts w:ascii="Garamond" w:hAnsi="Garamond" w:cs="Arial"/>
          <w:b/>
          <w:sz w:val="22"/>
          <w:szCs w:val="22"/>
        </w:rPr>
      </w:pPr>
    </w:p>
    <w:p w14:paraId="5E671B9E" w14:textId="6E242E67" w:rsidR="005C0A12" w:rsidRPr="00A87A9F" w:rsidRDefault="005C0A12" w:rsidP="003C78B5">
      <w:pPr>
        <w:pStyle w:val="Nadpis2"/>
        <w:numPr>
          <w:ilvl w:val="0"/>
          <w:numId w:val="8"/>
        </w:numPr>
        <w:ind w:left="567" w:hanging="567"/>
        <w:rPr>
          <w:rFonts w:ascii="Garamond" w:hAnsi="Garamond" w:cs="Arial"/>
        </w:rPr>
      </w:pPr>
      <w:bookmarkStart w:id="14" w:name="_Toc167800094"/>
      <w:r w:rsidRPr="00A87A9F">
        <w:rPr>
          <w:rFonts w:ascii="Garamond" w:hAnsi="Garamond" w:cs="Arial"/>
        </w:rPr>
        <w:t>Skupina dodávateľov</w:t>
      </w:r>
      <w:bookmarkEnd w:id="14"/>
    </w:p>
    <w:p w14:paraId="349B6DC4" w14:textId="77777777" w:rsidR="00EC7EE3" w:rsidRPr="00A87A9F" w:rsidRDefault="00EC7EE3" w:rsidP="00EC7EE3">
      <w:pPr>
        <w:spacing w:line="236" w:lineRule="auto"/>
        <w:ind w:right="20"/>
        <w:jc w:val="both"/>
        <w:rPr>
          <w:rFonts w:ascii="Garamond" w:hAnsi="Garamond" w:cs="Arial"/>
          <w:sz w:val="22"/>
        </w:rPr>
      </w:pPr>
    </w:p>
    <w:p w14:paraId="49CECB39" w14:textId="61FEAC90" w:rsidR="00EC7EE3" w:rsidRPr="00A87A9F" w:rsidRDefault="005C0A12" w:rsidP="003C78B5">
      <w:pPr>
        <w:pStyle w:val="Odsekzoznamu"/>
        <w:numPr>
          <w:ilvl w:val="1"/>
          <w:numId w:val="8"/>
        </w:numPr>
        <w:spacing w:line="236" w:lineRule="auto"/>
        <w:ind w:left="567" w:right="20" w:hanging="567"/>
        <w:jc w:val="both"/>
        <w:rPr>
          <w:rFonts w:ascii="Garamond" w:hAnsi="Garamond" w:cs="Arial"/>
          <w:sz w:val="22"/>
          <w:lang w:val="sk-SK"/>
        </w:rPr>
      </w:pPr>
      <w:r w:rsidRPr="00A87A9F">
        <w:rPr>
          <w:rFonts w:ascii="Garamond" w:hAnsi="Garamond" w:cs="Arial"/>
          <w:sz w:val="22"/>
          <w:lang w:val="sk-SK"/>
        </w:rPr>
        <w:t>Ponuku môžu predkladať všetky hospodárske subjekty (fyzické, právnické osoby alebo skupina fyzických alebo právnických osôb vystupujúcich voči obstarávateľovi spoločne</w:t>
      </w:r>
      <w:r w:rsidR="00AC350F" w:rsidRPr="00A87A9F">
        <w:rPr>
          <w:rFonts w:ascii="Garamond" w:hAnsi="Garamond" w:cs="Arial"/>
          <w:sz w:val="22"/>
          <w:lang w:val="sk-SK"/>
        </w:rPr>
        <w:t xml:space="preserve"> ako „skupina dodávateľov“</w:t>
      </w:r>
      <w:r w:rsidRPr="00A87A9F">
        <w:rPr>
          <w:rFonts w:ascii="Garamond" w:hAnsi="Garamond" w:cs="Arial"/>
          <w:sz w:val="22"/>
          <w:lang w:val="sk-SK"/>
        </w:rPr>
        <w:t>.</w:t>
      </w:r>
    </w:p>
    <w:p w14:paraId="1D572D70" w14:textId="77777777" w:rsidR="00EC7EE3" w:rsidRPr="00A87A9F" w:rsidRDefault="005C0A12" w:rsidP="003C78B5">
      <w:pPr>
        <w:pStyle w:val="Odsekzoznamu"/>
        <w:numPr>
          <w:ilvl w:val="1"/>
          <w:numId w:val="8"/>
        </w:numPr>
        <w:spacing w:line="236" w:lineRule="auto"/>
        <w:ind w:left="567" w:right="20" w:hanging="567"/>
        <w:jc w:val="both"/>
        <w:rPr>
          <w:rFonts w:ascii="Garamond" w:hAnsi="Garamond" w:cs="Arial"/>
          <w:sz w:val="22"/>
          <w:lang w:val="sk-SK"/>
        </w:rPr>
      </w:pPr>
      <w:r w:rsidRPr="00A87A9F">
        <w:rPr>
          <w:rFonts w:ascii="Garamond" w:hAnsi="Garamond" w:cs="Arial"/>
          <w:sz w:val="22"/>
          <w:lang w:val="sk-SK"/>
        </w:rPr>
        <w:t>Používaním pojmu „uchádzač“ v týchto súťažných podkladov sa myslí/zahŕňa aj pojem skupina dodávateľov.</w:t>
      </w:r>
    </w:p>
    <w:p w14:paraId="3476F276" w14:textId="77777777" w:rsidR="00EC7EE3" w:rsidRPr="00A87A9F" w:rsidRDefault="005C0A12" w:rsidP="003C78B5">
      <w:pPr>
        <w:pStyle w:val="Odsekzoznamu"/>
        <w:numPr>
          <w:ilvl w:val="1"/>
          <w:numId w:val="8"/>
        </w:numPr>
        <w:spacing w:line="236" w:lineRule="auto"/>
        <w:ind w:left="567" w:right="20" w:hanging="567"/>
        <w:jc w:val="both"/>
        <w:rPr>
          <w:rFonts w:ascii="Garamond" w:hAnsi="Garamond" w:cs="Arial"/>
          <w:sz w:val="22"/>
          <w:lang w:val="sk-SK"/>
        </w:rPr>
      </w:pPr>
      <w:r w:rsidRPr="00A87A9F">
        <w:rPr>
          <w:rFonts w:ascii="Garamond" w:hAnsi="Garamond" w:cs="Arial"/>
          <w:sz w:val="22"/>
          <w:lang w:val="sk-SK"/>
        </w:rPr>
        <w:t>Ak ponuku predloží skupina dodávateľov v zmysle § 37 zákona o verejnom obstarávaní,</w:t>
      </w:r>
      <w:r w:rsidR="00EC7EE3" w:rsidRPr="00A87A9F">
        <w:rPr>
          <w:rFonts w:ascii="Garamond" w:hAnsi="Garamond" w:cs="Arial"/>
          <w:sz w:val="22"/>
          <w:lang w:val="sk-SK"/>
        </w:rPr>
        <w:t xml:space="preserve"> </w:t>
      </w:r>
      <w:r w:rsidRPr="00A87A9F">
        <w:rPr>
          <w:rFonts w:ascii="Garamond" w:hAnsi="Garamond" w:cs="Arial"/>
          <w:sz w:val="22"/>
          <w:lang w:val="sk-SK"/>
        </w:rPr>
        <w:t>takýto uchádzač je povinný predložiť doklad podpísaný všetkými členmi skupiny o nominovaní vedúceho člena oprávneného konať v mene ostatných členov skupiny v súvislosti s touto zákazkou.</w:t>
      </w:r>
    </w:p>
    <w:p w14:paraId="52406B5D" w14:textId="07242904" w:rsidR="00EC7EE3" w:rsidRPr="00A87A9F" w:rsidRDefault="005C0A12" w:rsidP="003C78B5">
      <w:pPr>
        <w:pStyle w:val="Odsekzoznamu"/>
        <w:numPr>
          <w:ilvl w:val="1"/>
          <w:numId w:val="8"/>
        </w:numPr>
        <w:spacing w:line="236" w:lineRule="auto"/>
        <w:ind w:left="567" w:right="20" w:hanging="567"/>
        <w:jc w:val="both"/>
        <w:rPr>
          <w:rFonts w:ascii="Garamond" w:hAnsi="Garamond" w:cs="Arial"/>
          <w:sz w:val="22"/>
          <w:lang w:val="sk-SK"/>
        </w:rPr>
      </w:pPr>
      <w:r w:rsidRPr="00A87A9F">
        <w:rPr>
          <w:rFonts w:ascii="Garamond" w:hAnsi="Garamond" w:cs="Arial"/>
          <w:sz w:val="22"/>
          <w:lang w:val="sk-SK"/>
        </w:rPr>
        <w:t xml:space="preserve">V prípade, že táto skupina dodávateľov bude úspešným uchádzačom, </w:t>
      </w:r>
      <w:r w:rsidR="005A18B3" w:rsidRPr="00A87A9F">
        <w:rPr>
          <w:rFonts w:ascii="Garamond" w:hAnsi="Garamond" w:cs="Arial"/>
          <w:sz w:val="22"/>
          <w:lang w:val="sk-SK"/>
        </w:rPr>
        <w:t>o</w:t>
      </w:r>
      <w:r w:rsidRPr="00A87A9F">
        <w:rPr>
          <w:rFonts w:ascii="Garamond" w:hAnsi="Garamond" w:cs="Arial"/>
          <w:sz w:val="22"/>
          <w:lang w:val="sk-SK"/>
        </w:rPr>
        <w:t xml:space="preserve">bstarávateľ bude pred uzavretím zmluvy od tohto úspešného uchádzača požadovať za účelom zabezpečenia riadneho plnenia zmluvy, aby členovia tejto skupiny dodávateľov vytvorili medzi sebou právny vzťah, napr. podľa § 829 a </w:t>
      </w:r>
      <w:proofErr w:type="spellStart"/>
      <w:r w:rsidRPr="00A87A9F">
        <w:rPr>
          <w:rFonts w:ascii="Garamond" w:hAnsi="Garamond" w:cs="Arial"/>
          <w:sz w:val="22"/>
          <w:lang w:val="sk-SK"/>
        </w:rPr>
        <w:t>nasl</w:t>
      </w:r>
      <w:proofErr w:type="spellEnd"/>
      <w:r w:rsidRPr="00A87A9F">
        <w:rPr>
          <w:rFonts w:ascii="Garamond" w:hAnsi="Garamond" w:cs="Arial"/>
          <w:sz w:val="22"/>
          <w:lang w:val="sk-SK"/>
        </w:rPr>
        <w:t>. zákona č.</w:t>
      </w:r>
      <w:r w:rsidR="00252A4A" w:rsidRPr="00A87A9F">
        <w:rPr>
          <w:rFonts w:ascii="Garamond" w:hAnsi="Garamond" w:cs="Arial"/>
          <w:sz w:val="22"/>
          <w:lang w:val="sk-SK"/>
        </w:rPr>
        <w:t> </w:t>
      </w:r>
      <w:r w:rsidRPr="00A87A9F">
        <w:rPr>
          <w:rFonts w:ascii="Garamond" w:hAnsi="Garamond" w:cs="Arial"/>
          <w:sz w:val="22"/>
          <w:lang w:val="sk-SK"/>
        </w:rPr>
        <w:t>40/1964 Zb. Občiansky zákonník v platnom znení – zmluva o združení, resp. obdobný právny vzťah podľa relevantných ustanovení súkromného práva.</w:t>
      </w:r>
    </w:p>
    <w:p w14:paraId="0C63A81A" w14:textId="7BE79205" w:rsidR="005C0A12" w:rsidRPr="00A87A9F" w:rsidRDefault="005C0A12" w:rsidP="003C78B5">
      <w:pPr>
        <w:pStyle w:val="Odsekzoznamu"/>
        <w:numPr>
          <w:ilvl w:val="1"/>
          <w:numId w:val="8"/>
        </w:numPr>
        <w:spacing w:line="236" w:lineRule="auto"/>
        <w:ind w:left="567" w:right="20" w:hanging="567"/>
        <w:jc w:val="both"/>
        <w:rPr>
          <w:rFonts w:ascii="Garamond" w:hAnsi="Garamond" w:cs="Arial"/>
          <w:sz w:val="22"/>
          <w:lang w:val="sk-SK"/>
        </w:rPr>
      </w:pPr>
      <w:r w:rsidRPr="00A87A9F">
        <w:rPr>
          <w:rFonts w:ascii="Garamond" w:hAnsi="Garamond" w:cs="Arial"/>
          <w:sz w:val="22"/>
          <w:lang w:val="sk-SK"/>
        </w:rPr>
        <w:t>Z dokumentácie preukazujúcej vznik združenia (resp. inej zákonnej formy spolupráce fyzických alebo právnických osôb) musí byť jasné a zrejmé, ktorý člen skupiny dodávateľov je oprávnený za skupinu dodávateľov konať, ako sú stanovené vzájomné práva a povinnosti, kto a akou časťou sa bude na plnení podieľať a skutočnosť, že všetci členovia združenia ručia za záväzky združenia spoločne a nerozdielne. Originál alebo úradne overenú kópiu tejto zmluvy, resp. dokumentácie preukazujúcej vytvorenie právnych vzťahov medzi členmi skupiny dodávateľov, musí úspešný uchádzač poskytnúť obstarávateľovi najneskôr k momentu uzatvárania zmluvy.</w:t>
      </w:r>
    </w:p>
    <w:p w14:paraId="6634B4B3" w14:textId="77777777" w:rsidR="00D73EDB" w:rsidRPr="00A87A9F" w:rsidRDefault="00D73EDB" w:rsidP="00D73EDB">
      <w:pPr>
        <w:tabs>
          <w:tab w:val="left" w:pos="361"/>
        </w:tabs>
        <w:spacing w:line="0" w:lineRule="atLeast"/>
        <w:rPr>
          <w:rFonts w:ascii="Garamond" w:hAnsi="Garamond" w:cs="Arial"/>
          <w:sz w:val="22"/>
        </w:rPr>
      </w:pPr>
    </w:p>
    <w:p w14:paraId="0F052D44" w14:textId="114620B3" w:rsidR="005C0A12" w:rsidRPr="00A87A9F" w:rsidRDefault="005C0A12" w:rsidP="003C78B5">
      <w:pPr>
        <w:pStyle w:val="Nadpis2"/>
        <w:numPr>
          <w:ilvl w:val="0"/>
          <w:numId w:val="8"/>
        </w:numPr>
        <w:ind w:left="567" w:hanging="567"/>
        <w:jc w:val="both"/>
        <w:rPr>
          <w:rFonts w:ascii="Garamond" w:hAnsi="Garamond" w:cs="Arial"/>
        </w:rPr>
      </w:pPr>
      <w:bookmarkStart w:id="15" w:name="_Toc167800095"/>
      <w:r w:rsidRPr="00A87A9F">
        <w:rPr>
          <w:rFonts w:ascii="Garamond" w:hAnsi="Garamond" w:cs="Arial"/>
        </w:rPr>
        <w:t>Komunikácia medzi obstarávateľom a uchádzačmi alebo záujemcami</w:t>
      </w:r>
      <w:bookmarkEnd w:id="15"/>
    </w:p>
    <w:p w14:paraId="54A6554E" w14:textId="77777777" w:rsidR="00D73EDB" w:rsidRPr="00A87A9F" w:rsidRDefault="00D73EDB" w:rsidP="00D73EDB">
      <w:pPr>
        <w:rPr>
          <w:rFonts w:ascii="Garamond" w:hAnsi="Garamond" w:cs="Arial"/>
          <w:sz w:val="22"/>
        </w:rPr>
      </w:pPr>
    </w:p>
    <w:p w14:paraId="4768BCC9" w14:textId="66E6C6DF" w:rsidR="00D73EDB" w:rsidRPr="00A87A9F" w:rsidRDefault="005A18B3" w:rsidP="003C78B5">
      <w:pPr>
        <w:pStyle w:val="Odsekzoznamu"/>
        <w:numPr>
          <w:ilvl w:val="1"/>
          <w:numId w:val="8"/>
        </w:numPr>
        <w:ind w:left="567" w:hanging="567"/>
        <w:jc w:val="both"/>
        <w:rPr>
          <w:rFonts w:ascii="Garamond" w:hAnsi="Garamond" w:cs="Arial"/>
          <w:sz w:val="22"/>
          <w:szCs w:val="22"/>
          <w:lang w:val="sk-SK"/>
        </w:rPr>
      </w:pPr>
      <w:r w:rsidRPr="00A87A9F">
        <w:rPr>
          <w:rFonts w:ascii="Garamond" w:hAnsi="Garamond" w:cs="Arial"/>
          <w:sz w:val="22"/>
          <w:szCs w:val="22"/>
          <w:lang w:val="sk-SK"/>
        </w:rPr>
        <w:t>O</w:t>
      </w:r>
      <w:r w:rsidR="00D73EDB" w:rsidRPr="00A87A9F">
        <w:rPr>
          <w:rFonts w:ascii="Garamond" w:hAnsi="Garamond" w:cs="Arial"/>
          <w:sz w:val="22"/>
          <w:szCs w:val="22"/>
          <w:lang w:val="sk-SK"/>
        </w:rPr>
        <w:t xml:space="preserve">bstarávateľ bude pri komunikácii s uchádzačmi resp. </w:t>
      </w:r>
      <w:r w:rsidR="00B93A52" w:rsidRPr="00A87A9F">
        <w:rPr>
          <w:rFonts w:ascii="Garamond" w:hAnsi="Garamond" w:cs="Arial"/>
          <w:sz w:val="22"/>
          <w:szCs w:val="22"/>
          <w:lang w:val="sk-SK"/>
        </w:rPr>
        <w:t>z</w:t>
      </w:r>
      <w:r w:rsidR="00D73EDB" w:rsidRPr="00A87A9F">
        <w:rPr>
          <w:rFonts w:ascii="Garamond" w:hAnsi="Garamond" w:cs="Arial"/>
          <w:sz w:val="22"/>
          <w:szCs w:val="22"/>
          <w:lang w:val="sk-SK"/>
        </w:rPr>
        <w:t xml:space="preserve">áujemcami postupovať v zmysle </w:t>
      </w:r>
      <w:r w:rsidR="003D1675" w:rsidRPr="00A87A9F">
        <w:rPr>
          <w:rFonts w:ascii="Garamond" w:hAnsi="Garamond" w:cs="Arial"/>
          <w:sz w:val="22"/>
          <w:szCs w:val="22"/>
          <w:lang w:val="sk-SK"/>
        </w:rPr>
        <w:t xml:space="preserve"> </w:t>
      </w:r>
      <w:r w:rsidR="00D73EDB" w:rsidRPr="00A87A9F">
        <w:rPr>
          <w:rFonts w:ascii="Garamond" w:hAnsi="Garamond" w:cs="Arial"/>
          <w:sz w:val="22"/>
          <w:szCs w:val="22"/>
          <w:lang w:val="sk-SK"/>
        </w:rPr>
        <w:t xml:space="preserve">§ 20 zákona o verejnom obstarávaní prostredníctvom komunikačného rozhrania </w:t>
      </w:r>
      <w:r w:rsidR="00B93A52" w:rsidRPr="00A87A9F">
        <w:rPr>
          <w:rFonts w:ascii="Garamond" w:hAnsi="Garamond" w:cs="Arial"/>
          <w:sz w:val="22"/>
          <w:szCs w:val="22"/>
          <w:lang w:val="sk-SK"/>
        </w:rPr>
        <w:t>elektronického prostriedku</w:t>
      </w:r>
      <w:r w:rsidR="00D73EDB" w:rsidRPr="00A87A9F">
        <w:rPr>
          <w:rFonts w:ascii="Garamond" w:hAnsi="Garamond" w:cs="Arial"/>
          <w:sz w:val="22"/>
          <w:szCs w:val="22"/>
          <w:lang w:val="sk-SK"/>
        </w:rPr>
        <w:t xml:space="preserve"> JOSEPHINE</w:t>
      </w:r>
      <w:r w:rsidR="00B93A52" w:rsidRPr="00A87A9F">
        <w:rPr>
          <w:rFonts w:ascii="Garamond" w:hAnsi="Garamond" w:cs="Arial"/>
          <w:sz w:val="22"/>
          <w:szCs w:val="22"/>
          <w:lang w:val="sk-SK"/>
        </w:rPr>
        <w:t>.</w:t>
      </w:r>
      <w:r w:rsidR="00D73EDB" w:rsidRPr="00A87A9F">
        <w:rPr>
          <w:rFonts w:ascii="Garamond" w:hAnsi="Garamond" w:cs="Arial"/>
          <w:sz w:val="22"/>
          <w:szCs w:val="22"/>
          <w:lang w:val="sk-SK"/>
        </w:rPr>
        <w:t xml:space="preserve"> </w:t>
      </w:r>
      <w:r w:rsidR="00B93A52" w:rsidRPr="00A87A9F">
        <w:rPr>
          <w:rFonts w:ascii="Garamond" w:hAnsi="Garamond" w:cs="Arial"/>
          <w:sz w:val="22"/>
          <w:szCs w:val="22"/>
          <w:lang w:val="sk-SK"/>
        </w:rPr>
        <w:t>T</w:t>
      </w:r>
      <w:r w:rsidR="00D73EDB" w:rsidRPr="00A87A9F">
        <w:rPr>
          <w:rFonts w:ascii="Garamond" w:hAnsi="Garamond" w:cs="Arial"/>
          <w:sz w:val="22"/>
          <w:szCs w:val="22"/>
          <w:lang w:val="sk-SK"/>
        </w:rPr>
        <w:t xml:space="preserve">ento spôsob komunikácie sa týka akejkoľvek komunikácie a podaní medzi obstarávateľom a záujemcami/uchádzačmi počas celého procesu </w:t>
      </w:r>
      <w:r w:rsidR="002E3437" w:rsidRPr="00A87A9F">
        <w:rPr>
          <w:rFonts w:ascii="Garamond" w:hAnsi="Garamond" w:cs="Arial"/>
          <w:sz w:val="22"/>
          <w:szCs w:val="22"/>
          <w:lang w:val="sk-SK"/>
        </w:rPr>
        <w:t>ver</w:t>
      </w:r>
      <w:r w:rsidR="00D73EDB" w:rsidRPr="00A87A9F">
        <w:rPr>
          <w:rFonts w:ascii="Garamond" w:hAnsi="Garamond" w:cs="Arial"/>
          <w:sz w:val="22"/>
          <w:szCs w:val="22"/>
          <w:lang w:val="sk-SK"/>
        </w:rPr>
        <w:t>ejného obstarávania.</w:t>
      </w:r>
    </w:p>
    <w:p w14:paraId="181F3ECB" w14:textId="0560EC84" w:rsidR="00D73EDB" w:rsidRPr="00A87A9F" w:rsidRDefault="00D73EDB" w:rsidP="003C78B5">
      <w:pPr>
        <w:pStyle w:val="Odsekzoznamu"/>
        <w:numPr>
          <w:ilvl w:val="1"/>
          <w:numId w:val="8"/>
        </w:numPr>
        <w:ind w:left="567" w:hanging="567"/>
        <w:jc w:val="both"/>
        <w:rPr>
          <w:rFonts w:ascii="Garamond" w:hAnsi="Garamond" w:cs="Arial"/>
          <w:sz w:val="22"/>
          <w:szCs w:val="22"/>
          <w:lang w:val="sk-SK"/>
        </w:rPr>
      </w:pPr>
      <w:r w:rsidRPr="00A87A9F">
        <w:rPr>
          <w:rFonts w:ascii="Garamond" w:hAnsi="Garamond" w:cs="Arial"/>
          <w:sz w:val="22"/>
          <w:szCs w:val="22"/>
          <w:lang w:val="sk-SK"/>
        </w:rPr>
        <w:t>Pravidlá pre doručovanie – zásielka sa považuje za doručenú záujemc</w:t>
      </w:r>
      <w:r w:rsidR="00200D4C" w:rsidRPr="00A87A9F">
        <w:rPr>
          <w:rFonts w:ascii="Garamond" w:hAnsi="Garamond" w:cs="Arial"/>
          <w:sz w:val="22"/>
          <w:szCs w:val="22"/>
          <w:lang w:val="sk-SK"/>
        </w:rPr>
        <w:t xml:space="preserve">ovi/uchádzačovi ak jej adresát </w:t>
      </w:r>
      <w:r w:rsidRPr="00A87A9F">
        <w:rPr>
          <w:rFonts w:ascii="Garamond" w:hAnsi="Garamond" w:cs="Arial"/>
          <w:sz w:val="22"/>
          <w:szCs w:val="22"/>
          <w:lang w:val="sk-SK"/>
        </w:rPr>
        <w:t xml:space="preserve">bude mať objektívnu možnosť oboznámiť sa s jej obsahom, </w:t>
      </w:r>
      <w:proofErr w:type="spellStart"/>
      <w:r w:rsidRPr="00A87A9F">
        <w:rPr>
          <w:rFonts w:ascii="Garamond" w:hAnsi="Garamond" w:cs="Arial"/>
          <w:sz w:val="22"/>
          <w:szCs w:val="22"/>
          <w:lang w:val="sk-SK"/>
        </w:rPr>
        <w:t>t.j</w:t>
      </w:r>
      <w:proofErr w:type="spellEnd"/>
      <w:r w:rsidRPr="00A87A9F">
        <w:rPr>
          <w:rFonts w:ascii="Garamond" w:hAnsi="Garamond" w:cs="Arial"/>
          <w:sz w:val="22"/>
          <w:szCs w:val="22"/>
          <w:lang w:val="sk-SK"/>
        </w:rPr>
        <w:t xml:space="preserve">. ako náhle sa dostane zásielka do sféry jeho dispozície. Za okamih doručenia sa v </w:t>
      </w:r>
      <w:r w:rsidR="00B93A52" w:rsidRPr="00A87A9F">
        <w:rPr>
          <w:rFonts w:ascii="Garamond" w:hAnsi="Garamond" w:cs="Arial"/>
          <w:sz w:val="22"/>
          <w:szCs w:val="22"/>
          <w:lang w:val="sk-SK"/>
        </w:rPr>
        <w:t>elektronickom prostriedku</w:t>
      </w:r>
      <w:r w:rsidRPr="00A87A9F">
        <w:rPr>
          <w:rFonts w:ascii="Garamond" w:hAnsi="Garamond" w:cs="Arial"/>
          <w:sz w:val="22"/>
          <w:szCs w:val="22"/>
          <w:lang w:val="sk-SK"/>
        </w:rPr>
        <w:t xml:space="preserve"> JOSEPHINE považuje okamih jej odoslania v </w:t>
      </w:r>
      <w:r w:rsidR="00B93A52" w:rsidRPr="00A87A9F">
        <w:rPr>
          <w:rFonts w:ascii="Garamond" w:hAnsi="Garamond" w:cs="Arial"/>
          <w:sz w:val="22"/>
          <w:szCs w:val="22"/>
          <w:lang w:val="sk-SK"/>
        </w:rPr>
        <w:t>elektronickom prostriedku</w:t>
      </w:r>
      <w:r w:rsidRPr="00A87A9F">
        <w:rPr>
          <w:rFonts w:ascii="Garamond" w:hAnsi="Garamond" w:cs="Arial"/>
          <w:sz w:val="22"/>
          <w:szCs w:val="22"/>
          <w:lang w:val="sk-SK"/>
        </w:rPr>
        <w:t xml:space="preserve"> JOSEPHINE, a to v sú</w:t>
      </w:r>
      <w:r w:rsidR="00B93A52" w:rsidRPr="00A87A9F">
        <w:rPr>
          <w:rFonts w:ascii="Garamond" w:hAnsi="Garamond" w:cs="Arial"/>
          <w:sz w:val="22"/>
          <w:szCs w:val="22"/>
          <w:lang w:val="sk-SK"/>
        </w:rPr>
        <w:t>lade s funkcionalitou systému.</w:t>
      </w:r>
    </w:p>
    <w:p w14:paraId="24148877" w14:textId="5A869ABC" w:rsidR="00D73EDB" w:rsidRPr="00A87A9F" w:rsidRDefault="00D73EDB" w:rsidP="003C78B5">
      <w:pPr>
        <w:pStyle w:val="Odsekzoznamu"/>
        <w:numPr>
          <w:ilvl w:val="1"/>
          <w:numId w:val="8"/>
        </w:numPr>
        <w:ind w:left="567" w:hanging="567"/>
        <w:jc w:val="both"/>
        <w:rPr>
          <w:rFonts w:ascii="Garamond" w:hAnsi="Garamond" w:cs="Arial"/>
          <w:sz w:val="22"/>
          <w:szCs w:val="22"/>
          <w:lang w:val="sk-SK"/>
        </w:rPr>
      </w:pPr>
      <w:r w:rsidRPr="00A87A9F">
        <w:rPr>
          <w:rFonts w:ascii="Garamond" w:hAnsi="Garamond" w:cs="Arial"/>
          <w:sz w:val="22"/>
          <w:szCs w:val="22"/>
          <w:lang w:val="sk-SK"/>
        </w:rPr>
        <w:t>Ak je odosielateľom zásielky obstarávateľ, tak záujemcovi/uchádzačovi bude na ním určený kontaktný e</w:t>
      </w:r>
      <w:r w:rsidR="00200D4C" w:rsidRPr="00A87A9F">
        <w:rPr>
          <w:rFonts w:ascii="Garamond" w:hAnsi="Garamond" w:cs="Arial"/>
          <w:sz w:val="22"/>
          <w:szCs w:val="22"/>
          <w:lang w:val="sk-SK"/>
        </w:rPr>
        <w:t>-</w:t>
      </w:r>
      <w:r w:rsidRPr="00A87A9F">
        <w:rPr>
          <w:rFonts w:ascii="Garamond" w:hAnsi="Garamond" w:cs="Arial"/>
          <w:sz w:val="22"/>
          <w:szCs w:val="22"/>
          <w:lang w:val="sk-SK"/>
        </w:rPr>
        <w:t xml:space="preserve">mail (zadaný pri registrácii do </w:t>
      </w:r>
      <w:r w:rsidR="00B93A52" w:rsidRPr="00A87A9F">
        <w:rPr>
          <w:rFonts w:ascii="Garamond" w:hAnsi="Garamond" w:cs="Arial"/>
          <w:sz w:val="22"/>
          <w:szCs w:val="22"/>
          <w:lang w:val="sk-SK"/>
        </w:rPr>
        <w:t>elektronického prostriedku</w:t>
      </w:r>
      <w:r w:rsidRPr="00A87A9F">
        <w:rPr>
          <w:rFonts w:ascii="Garamond" w:hAnsi="Garamond" w:cs="Arial"/>
          <w:sz w:val="22"/>
          <w:szCs w:val="22"/>
          <w:lang w:val="sk-SK"/>
        </w:rPr>
        <w:t xml:space="preserve"> JOSEPHINE) bezodkladne odoslaná informácia, že k </w:t>
      </w:r>
      <w:r w:rsidR="00200D4C" w:rsidRPr="00A87A9F">
        <w:rPr>
          <w:rFonts w:ascii="Garamond" w:hAnsi="Garamond" w:cs="Arial"/>
          <w:sz w:val="22"/>
          <w:szCs w:val="22"/>
          <w:lang w:val="sk-SK"/>
        </w:rPr>
        <w:t xml:space="preserve">predmetnej   zákazke existuje </w:t>
      </w:r>
      <w:r w:rsidRPr="00A87A9F">
        <w:rPr>
          <w:rFonts w:ascii="Garamond" w:hAnsi="Garamond" w:cs="Arial"/>
          <w:sz w:val="22"/>
          <w:szCs w:val="22"/>
          <w:lang w:val="sk-SK"/>
        </w:rPr>
        <w:t xml:space="preserve">nová zásielka/správa. Záujemca/uchádzač sa prihlási do </w:t>
      </w:r>
      <w:r w:rsidR="00B93A52" w:rsidRPr="00A87A9F">
        <w:rPr>
          <w:rFonts w:ascii="Garamond" w:hAnsi="Garamond" w:cs="Arial"/>
          <w:sz w:val="22"/>
          <w:szCs w:val="22"/>
          <w:lang w:val="sk-SK"/>
        </w:rPr>
        <w:t>elektronického prostriedku</w:t>
      </w:r>
      <w:r w:rsidRPr="00A87A9F">
        <w:rPr>
          <w:rFonts w:ascii="Garamond" w:hAnsi="Garamond" w:cs="Arial"/>
          <w:sz w:val="22"/>
          <w:szCs w:val="22"/>
          <w:lang w:val="sk-SK"/>
        </w:rPr>
        <w:t xml:space="preserve"> a v komunikačnom rozh</w:t>
      </w:r>
      <w:r w:rsidR="00200D4C" w:rsidRPr="00A87A9F">
        <w:rPr>
          <w:rFonts w:ascii="Garamond" w:hAnsi="Garamond" w:cs="Arial"/>
          <w:sz w:val="22"/>
          <w:szCs w:val="22"/>
          <w:lang w:val="sk-SK"/>
        </w:rPr>
        <w:t xml:space="preserve">raní zákazky bude mať zobrazený obsah komunikácie – zásielky, </w:t>
      </w:r>
      <w:r w:rsidRPr="00A87A9F">
        <w:rPr>
          <w:rFonts w:ascii="Garamond" w:hAnsi="Garamond" w:cs="Arial"/>
          <w:sz w:val="22"/>
          <w:szCs w:val="22"/>
          <w:lang w:val="sk-SK"/>
        </w:rPr>
        <w:t>správy. Záujemca/uchádzač si môže v komunikačnom  rozhraní  zobraziť celú  históriu o svojej komunikácií  s obstarávateľom.</w:t>
      </w:r>
    </w:p>
    <w:p w14:paraId="772BFC6B" w14:textId="51258932" w:rsidR="00D73EDB" w:rsidRPr="00A87A9F" w:rsidRDefault="00D73EDB" w:rsidP="002D7AD0">
      <w:pPr>
        <w:pStyle w:val="Odsekzoznamu"/>
        <w:numPr>
          <w:ilvl w:val="1"/>
          <w:numId w:val="8"/>
        </w:numPr>
        <w:ind w:left="567" w:hanging="567"/>
        <w:jc w:val="both"/>
        <w:rPr>
          <w:rFonts w:ascii="Garamond" w:hAnsi="Garamond" w:cs="Arial"/>
          <w:sz w:val="22"/>
          <w:szCs w:val="22"/>
          <w:lang w:val="sk-SK"/>
        </w:rPr>
      </w:pPr>
      <w:r w:rsidRPr="00A87A9F">
        <w:rPr>
          <w:rFonts w:ascii="Garamond" w:hAnsi="Garamond" w:cs="Arial"/>
          <w:sz w:val="22"/>
          <w:szCs w:val="22"/>
          <w:lang w:val="sk-SK"/>
        </w:rPr>
        <w:lastRenderedPageBreak/>
        <w:t xml:space="preserve">Ak  je  odosielateľom  </w:t>
      </w:r>
      <w:r w:rsidR="00200D4C" w:rsidRPr="00A87A9F">
        <w:rPr>
          <w:rFonts w:ascii="Garamond" w:hAnsi="Garamond" w:cs="Arial"/>
          <w:sz w:val="22"/>
          <w:szCs w:val="22"/>
          <w:lang w:val="sk-SK"/>
        </w:rPr>
        <w:t>informácie</w:t>
      </w:r>
      <w:r w:rsidR="00200D4C" w:rsidRPr="00A87A9F">
        <w:rPr>
          <w:rFonts w:ascii="Garamond" w:hAnsi="Garamond" w:cs="Arial"/>
          <w:sz w:val="22"/>
          <w:szCs w:val="22"/>
          <w:lang w:val="sk-SK"/>
        </w:rPr>
        <w:tab/>
        <w:t xml:space="preserve">záujemca/uchádzač, tak po </w:t>
      </w:r>
      <w:r w:rsidRPr="00A87A9F">
        <w:rPr>
          <w:rFonts w:ascii="Garamond" w:hAnsi="Garamond" w:cs="Arial"/>
          <w:sz w:val="22"/>
          <w:szCs w:val="22"/>
          <w:lang w:val="sk-SK"/>
        </w:rPr>
        <w:t xml:space="preserve">prihlásení do </w:t>
      </w:r>
      <w:r w:rsidR="00AC0B5C" w:rsidRPr="00A87A9F">
        <w:rPr>
          <w:rFonts w:ascii="Garamond" w:hAnsi="Garamond" w:cs="Arial"/>
          <w:sz w:val="22"/>
          <w:szCs w:val="22"/>
          <w:lang w:val="sk-SK"/>
        </w:rPr>
        <w:t>elektronického prostriedku</w:t>
      </w:r>
      <w:r w:rsidRPr="00A87A9F">
        <w:rPr>
          <w:rFonts w:ascii="Garamond" w:hAnsi="Garamond" w:cs="Arial"/>
          <w:sz w:val="22"/>
          <w:szCs w:val="22"/>
          <w:lang w:val="sk-SK"/>
        </w:rPr>
        <w:t xml:space="preserve"> a</w:t>
      </w:r>
      <w:r w:rsidR="00622174" w:rsidRPr="00A87A9F">
        <w:rPr>
          <w:rFonts w:ascii="Garamond" w:hAnsi="Garamond" w:cs="Arial"/>
          <w:sz w:val="22"/>
          <w:szCs w:val="22"/>
          <w:lang w:val="sk-SK"/>
        </w:rPr>
        <w:t xml:space="preserve"> vstupu do </w:t>
      </w:r>
      <w:r w:rsidRPr="00A87A9F">
        <w:rPr>
          <w:rFonts w:ascii="Garamond" w:hAnsi="Garamond" w:cs="Arial"/>
          <w:sz w:val="22"/>
          <w:szCs w:val="22"/>
          <w:lang w:val="sk-SK"/>
        </w:rPr>
        <w:t>predmetnej zákazky môže prostredníctvom komunikačného rozhrania odosielať správy a potrebné prílohy obstarávateľovi. Takáto zásielka</w:t>
      </w:r>
      <w:r w:rsidR="00622174" w:rsidRPr="00A87A9F">
        <w:rPr>
          <w:rFonts w:ascii="Garamond" w:hAnsi="Garamond" w:cs="Arial"/>
          <w:sz w:val="22"/>
          <w:szCs w:val="22"/>
          <w:lang w:val="sk-SK"/>
        </w:rPr>
        <w:t>/správa</w:t>
      </w:r>
      <w:r w:rsidRPr="00A87A9F">
        <w:rPr>
          <w:rFonts w:ascii="Garamond" w:hAnsi="Garamond" w:cs="Arial"/>
          <w:sz w:val="22"/>
          <w:szCs w:val="22"/>
          <w:lang w:val="sk-SK"/>
        </w:rPr>
        <w:t xml:space="preserve"> sa považuje za doručenú obstarávateľovi  okamihom  jej  odoslani</w:t>
      </w:r>
      <w:r w:rsidR="003D1675" w:rsidRPr="00A87A9F">
        <w:rPr>
          <w:rFonts w:ascii="Garamond" w:hAnsi="Garamond" w:cs="Arial"/>
          <w:sz w:val="22"/>
          <w:szCs w:val="22"/>
          <w:lang w:val="sk-SK"/>
        </w:rPr>
        <w:t>a  v </w:t>
      </w:r>
      <w:r w:rsidR="00AC0B5C" w:rsidRPr="00A87A9F">
        <w:rPr>
          <w:rFonts w:ascii="Garamond" w:hAnsi="Garamond" w:cs="Arial"/>
          <w:sz w:val="22"/>
          <w:szCs w:val="22"/>
          <w:lang w:val="sk-SK"/>
        </w:rPr>
        <w:t>elektronickom prostriedku</w:t>
      </w:r>
      <w:r w:rsidR="003D1675" w:rsidRPr="00A87A9F">
        <w:rPr>
          <w:rFonts w:ascii="Garamond" w:hAnsi="Garamond" w:cs="Arial"/>
          <w:sz w:val="22"/>
          <w:szCs w:val="22"/>
          <w:lang w:val="sk-SK"/>
        </w:rPr>
        <w:t xml:space="preserve"> JOSEPHINE v súlade </w:t>
      </w:r>
      <w:r w:rsidRPr="00A87A9F">
        <w:rPr>
          <w:rFonts w:ascii="Garamond" w:hAnsi="Garamond" w:cs="Arial"/>
          <w:sz w:val="22"/>
          <w:szCs w:val="22"/>
          <w:lang w:val="sk-SK"/>
        </w:rPr>
        <w:t xml:space="preserve">s funkcionalitou </w:t>
      </w:r>
      <w:r w:rsidR="002D7AD0" w:rsidRPr="00A87A9F">
        <w:rPr>
          <w:rFonts w:ascii="Garamond" w:hAnsi="Garamond" w:cs="Arial"/>
          <w:sz w:val="22"/>
          <w:szCs w:val="22"/>
          <w:lang w:val="sk-SK"/>
        </w:rPr>
        <w:t>elektronického prostriedku</w:t>
      </w:r>
      <w:r w:rsidRPr="00A87A9F">
        <w:rPr>
          <w:rFonts w:ascii="Garamond" w:hAnsi="Garamond" w:cs="Arial"/>
          <w:sz w:val="22"/>
          <w:szCs w:val="22"/>
          <w:lang w:val="sk-SK"/>
        </w:rPr>
        <w:t>.</w:t>
      </w:r>
    </w:p>
    <w:p w14:paraId="51FFB1A7" w14:textId="78FA0CE6" w:rsidR="00D73EDB" w:rsidRPr="00A87A9F" w:rsidRDefault="00D73EDB" w:rsidP="003C78B5">
      <w:pPr>
        <w:pStyle w:val="Odsekzoznamu"/>
        <w:numPr>
          <w:ilvl w:val="1"/>
          <w:numId w:val="8"/>
        </w:numPr>
        <w:ind w:left="567" w:hanging="567"/>
        <w:jc w:val="both"/>
        <w:rPr>
          <w:rFonts w:ascii="Garamond" w:hAnsi="Garamond" w:cs="Arial"/>
          <w:sz w:val="22"/>
          <w:szCs w:val="22"/>
          <w:lang w:val="sk-SK"/>
        </w:rPr>
      </w:pPr>
      <w:r w:rsidRPr="00A87A9F">
        <w:rPr>
          <w:rFonts w:ascii="Garamond" w:hAnsi="Garamond" w:cs="Arial"/>
          <w:sz w:val="22"/>
          <w:szCs w:val="22"/>
          <w:lang w:val="sk-SK"/>
        </w:rPr>
        <w:t>Všetky informácie o zákazke sú verejne prístupné na Prehľade zákazky. Ak chce záujemca d</w:t>
      </w:r>
      <w:r w:rsidR="00F47BE2" w:rsidRPr="00A87A9F">
        <w:rPr>
          <w:rFonts w:ascii="Garamond" w:hAnsi="Garamond" w:cs="Arial"/>
          <w:sz w:val="22"/>
          <w:szCs w:val="22"/>
          <w:lang w:val="sk-SK"/>
        </w:rPr>
        <w:t>ostávať e-mailové</w:t>
      </w:r>
      <w:r w:rsidR="00F47BE2" w:rsidRPr="00A87A9F">
        <w:rPr>
          <w:rFonts w:ascii="Garamond" w:hAnsi="Garamond" w:cs="Arial"/>
          <w:sz w:val="22"/>
          <w:szCs w:val="22"/>
          <w:lang w:val="sk-SK"/>
        </w:rPr>
        <w:tab/>
        <w:t xml:space="preserve">notifikácie o </w:t>
      </w:r>
      <w:r w:rsidRPr="00A87A9F">
        <w:rPr>
          <w:rFonts w:ascii="Garamond" w:hAnsi="Garamond" w:cs="Arial"/>
          <w:sz w:val="22"/>
          <w:szCs w:val="22"/>
          <w:lang w:val="sk-SK"/>
        </w:rPr>
        <w:t>prípadných aktualizáciách k danej zá</w:t>
      </w:r>
      <w:r w:rsidR="00F47BE2" w:rsidRPr="00A87A9F">
        <w:rPr>
          <w:rFonts w:ascii="Garamond" w:hAnsi="Garamond" w:cs="Arial"/>
          <w:sz w:val="22"/>
          <w:szCs w:val="22"/>
          <w:lang w:val="sk-SK"/>
        </w:rPr>
        <w:t xml:space="preserve">kazke, tak musí vykonať jeden z </w:t>
      </w:r>
      <w:r w:rsidRPr="00A87A9F">
        <w:rPr>
          <w:rFonts w:ascii="Garamond" w:hAnsi="Garamond" w:cs="Arial"/>
          <w:sz w:val="22"/>
          <w:szCs w:val="22"/>
          <w:lang w:val="sk-SK"/>
        </w:rPr>
        <w:t>týchto úkonov: stiahnuť si dokumenty z prehľadu zákazky ako prihlásený subjekt, komunikovať komunikačným modulom, zakliknúť tlačidlo "ZAUJÍMA MA TO" alebo predložiť ponuku. Preto odporúčame všetkým záujemcom, ktorí sa zatiaľ aktívne nezapojili do verejného obstarávania, aby zaklikli tlačidlo "ZAUJÍMA MA TO".</w:t>
      </w:r>
    </w:p>
    <w:p w14:paraId="4DCB2350" w14:textId="61D584A0" w:rsidR="00D73EDB" w:rsidRPr="00A87A9F" w:rsidRDefault="005A18B3" w:rsidP="00B91ADF">
      <w:pPr>
        <w:pStyle w:val="Odsekzoznamu"/>
        <w:numPr>
          <w:ilvl w:val="1"/>
          <w:numId w:val="8"/>
        </w:numPr>
        <w:ind w:left="567" w:hanging="567"/>
        <w:jc w:val="both"/>
        <w:rPr>
          <w:rFonts w:ascii="Garamond" w:hAnsi="Garamond" w:cs="Arial"/>
          <w:sz w:val="22"/>
          <w:szCs w:val="22"/>
          <w:lang w:val="sk-SK"/>
        </w:rPr>
      </w:pPr>
      <w:r w:rsidRPr="00A87A9F">
        <w:rPr>
          <w:rFonts w:ascii="Garamond" w:hAnsi="Garamond" w:cs="Arial"/>
          <w:sz w:val="22"/>
          <w:szCs w:val="22"/>
          <w:lang w:val="sk-SK"/>
        </w:rPr>
        <w:t>O</w:t>
      </w:r>
      <w:r w:rsidR="00D73EDB" w:rsidRPr="00A87A9F">
        <w:rPr>
          <w:rFonts w:ascii="Garamond" w:hAnsi="Garamond" w:cs="Arial"/>
          <w:sz w:val="22"/>
          <w:szCs w:val="22"/>
          <w:lang w:val="sk-SK"/>
        </w:rPr>
        <w:t>bstarávateľ dôrazne odporúča záujemcom, aby si pozorne prečítali zverejnený manuál JOSEPHINE – skrátený návod Účastník, v ktorom sa dozvedia všetky podstatné informácie pre prácu s</w:t>
      </w:r>
      <w:r w:rsidR="003C78B5" w:rsidRPr="00A87A9F">
        <w:rPr>
          <w:rFonts w:ascii="Garamond" w:hAnsi="Garamond" w:cs="Arial"/>
          <w:sz w:val="22"/>
          <w:szCs w:val="22"/>
          <w:lang w:val="sk-SK"/>
        </w:rPr>
        <w:t> elektronickým prostriedkom</w:t>
      </w:r>
      <w:r w:rsidR="00D73EDB" w:rsidRPr="00A87A9F">
        <w:rPr>
          <w:rFonts w:ascii="Garamond" w:hAnsi="Garamond" w:cs="Arial"/>
          <w:sz w:val="22"/>
          <w:szCs w:val="22"/>
          <w:lang w:val="sk-SK"/>
        </w:rPr>
        <w:t xml:space="preserve"> J</w:t>
      </w:r>
      <w:r w:rsidR="00200D4C" w:rsidRPr="00A87A9F">
        <w:rPr>
          <w:rFonts w:ascii="Garamond" w:hAnsi="Garamond" w:cs="Arial"/>
          <w:sz w:val="22"/>
          <w:szCs w:val="22"/>
          <w:lang w:val="sk-SK"/>
        </w:rPr>
        <w:t>OSEPHINE</w:t>
      </w:r>
      <w:r w:rsidR="00D73EDB" w:rsidRPr="00A87A9F">
        <w:rPr>
          <w:rFonts w:ascii="Garamond" w:hAnsi="Garamond" w:cs="Arial"/>
          <w:sz w:val="22"/>
          <w:szCs w:val="22"/>
          <w:lang w:val="sk-SK"/>
        </w:rPr>
        <w:t xml:space="preserve">. Manuál sa nachádza na základnej stránke </w:t>
      </w:r>
      <w:hyperlink r:id="rId12" w:history="1">
        <w:r w:rsidR="00B91ADF" w:rsidRPr="00A87A9F">
          <w:rPr>
            <w:rStyle w:val="Hypertextovprepojenie"/>
            <w:rFonts w:ascii="Garamond" w:hAnsi="Garamond" w:cs="Arial"/>
            <w:sz w:val="22"/>
            <w:szCs w:val="22"/>
            <w:lang w:val="sk-SK"/>
          </w:rPr>
          <w:t>https://josephine.proebiz.com/</w:t>
        </w:r>
      </w:hyperlink>
      <w:r w:rsidR="00B91ADF" w:rsidRPr="00A87A9F">
        <w:rPr>
          <w:rFonts w:ascii="Garamond" w:hAnsi="Garamond" w:cs="Arial"/>
          <w:sz w:val="22"/>
          <w:szCs w:val="22"/>
          <w:lang w:val="sk-SK"/>
        </w:rPr>
        <w:t xml:space="preserve"> vpravo hore v položke „Knižnica manuálov a odkazov“.</w:t>
      </w:r>
    </w:p>
    <w:p w14:paraId="051687C3" w14:textId="46F6F195" w:rsidR="00D73EDB" w:rsidRPr="00A87A9F" w:rsidRDefault="005A18B3" w:rsidP="003C78B5">
      <w:pPr>
        <w:pStyle w:val="Odsekzoznamu"/>
        <w:numPr>
          <w:ilvl w:val="1"/>
          <w:numId w:val="8"/>
        </w:numPr>
        <w:ind w:left="567" w:hanging="567"/>
        <w:jc w:val="both"/>
        <w:rPr>
          <w:rFonts w:ascii="Garamond" w:hAnsi="Garamond" w:cs="Arial"/>
          <w:sz w:val="22"/>
          <w:szCs w:val="22"/>
          <w:lang w:val="sk-SK"/>
        </w:rPr>
      </w:pPr>
      <w:r w:rsidRPr="00A87A9F">
        <w:rPr>
          <w:rFonts w:ascii="Garamond" w:hAnsi="Garamond" w:cs="Arial"/>
          <w:sz w:val="22"/>
          <w:szCs w:val="22"/>
          <w:lang w:val="sk-SK"/>
        </w:rPr>
        <w:t>O</w:t>
      </w:r>
      <w:r w:rsidR="00D73EDB" w:rsidRPr="00A87A9F">
        <w:rPr>
          <w:rFonts w:ascii="Garamond" w:hAnsi="Garamond" w:cs="Arial"/>
          <w:sz w:val="22"/>
          <w:szCs w:val="22"/>
          <w:lang w:val="sk-SK"/>
        </w:rPr>
        <w:t xml:space="preserve">bstarávateľ umožňuje neobmedzený a priamy prístup elektronickými prostriedkami k všetkým poskytnutým dokumentom / informáciám počas lehoty na predkladanie ponúk. </w:t>
      </w:r>
      <w:r w:rsidRPr="00A87A9F">
        <w:rPr>
          <w:rFonts w:ascii="Garamond" w:hAnsi="Garamond" w:cs="Arial"/>
          <w:sz w:val="22"/>
          <w:szCs w:val="22"/>
          <w:lang w:val="sk-SK"/>
        </w:rPr>
        <w:t>O</w:t>
      </w:r>
      <w:r w:rsidR="00D73EDB" w:rsidRPr="00A87A9F">
        <w:rPr>
          <w:rFonts w:ascii="Garamond" w:hAnsi="Garamond" w:cs="Arial"/>
          <w:sz w:val="22"/>
          <w:szCs w:val="22"/>
          <w:lang w:val="sk-SK"/>
        </w:rPr>
        <w:t xml:space="preserve">bstarávateľ bude všetky dokumenty uverejňovať ako elektronické dokumenty v </w:t>
      </w:r>
      <w:r w:rsidR="00AC0B5C" w:rsidRPr="00A87A9F">
        <w:rPr>
          <w:rFonts w:ascii="Garamond" w:hAnsi="Garamond" w:cs="Arial"/>
          <w:sz w:val="22"/>
          <w:szCs w:val="22"/>
          <w:lang w:val="sk-SK"/>
        </w:rPr>
        <w:t>elektronickom prostriedku JOSEPHINE v časti týkajúcej sa tejto zákazky.</w:t>
      </w:r>
    </w:p>
    <w:p w14:paraId="4C62F332" w14:textId="77777777" w:rsidR="00D73EDB" w:rsidRPr="00A87A9F" w:rsidRDefault="00D73EDB" w:rsidP="00D73EDB">
      <w:pPr>
        <w:rPr>
          <w:rFonts w:ascii="Garamond" w:hAnsi="Garamond" w:cs="Arial"/>
          <w:sz w:val="22"/>
        </w:rPr>
      </w:pPr>
    </w:p>
    <w:p w14:paraId="0B189737" w14:textId="482ED2F7" w:rsidR="005C0A12" w:rsidRPr="00A87A9F" w:rsidRDefault="005C0A12" w:rsidP="003C78B5">
      <w:pPr>
        <w:pStyle w:val="Nadpis2"/>
        <w:numPr>
          <w:ilvl w:val="0"/>
          <w:numId w:val="8"/>
        </w:numPr>
        <w:ind w:left="567" w:hanging="567"/>
        <w:rPr>
          <w:rFonts w:ascii="Garamond" w:hAnsi="Garamond" w:cs="Arial"/>
        </w:rPr>
      </w:pPr>
      <w:bookmarkStart w:id="16" w:name="page6"/>
      <w:bookmarkStart w:id="17" w:name="_Toc167800096"/>
      <w:bookmarkEnd w:id="16"/>
      <w:r w:rsidRPr="00A87A9F">
        <w:rPr>
          <w:rFonts w:ascii="Garamond" w:hAnsi="Garamond" w:cs="Arial"/>
        </w:rPr>
        <w:t>Vysvetľovanie a doplnenie súťažných podkladov</w:t>
      </w:r>
      <w:bookmarkEnd w:id="17"/>
    </w:p>
    <w:p w14:paraId="496DC87C" w14:textId="77777777" w:rsidR="002E3437" w:rsidRPr="00A87A9F" w:rsidRDefault="002E3437" w:rsidP="002E3437">
      <w:pPr>
        <w:rPr>
          <w:rFonts w:ascii="Garamond" w:hAnsi="Garamond" w:cs="Arial"/>
          <w:sz w:val="22"/>
        </w:rPr>
      </w:pPr>
    </w:p>
    <w:p w14:paraId="13B11D08" w14:textId="0F928A10" w:rsidR="002E3437" w:rsidRPr="00A87A9F" w:rsidRDefault="002E3437" w:rsidP="003C78B5">
      <w:pPr>
        <w:pStyle w:val="Odsekzoznamu"/>
        <w:numPr>
          <w:ilvl w:val="1"/>
          <w:numId w:val="8"/>
        </w:numPr>
        <w:ind w:left="567" w:hanging="567"/>
        <w:jc w:val="both"/>
        <w:rPr>
          <w:rFonts w:ascii="Garamond" w:hAnsi="Garamond" w:cs="Arial"/>
          <w:sz w:val="22"/>
          <w:lang w:val="sk-SK"/>
        </w:rPr>
      </w:pPr>
      <w:r w:rsidRPr="00A87A9F">
        <w:rPr>
          <w:rFonts w:ascii="Garamond" w:hAnsi="Garamond" w:cs="Arial"/>
          <w:sz w:val="22"/>
          <w:lang w:val="sk-SK"/>
        </w:rPr>
        <w:t xml:space="preserve">Adresa  </w:t>
      </w:r>
      <w:r w:rsidR="00895C2B" w:rsidRPr="00A87A9F">
        <w:rPr>
          <w:rFonts w:ascii="Garamond" w:hAnsi="Garamond" w:cs="Arial"/>
          <w:sz w:val="22"/>
          <w:lang w:val="sk-SK"/>
        </w:rPr>
        <w:t xml:space="preserve">webovej </w:t>
      </w:r>
      <w:r w:rsidRPr="00A87A9F">
        <w:rPr>
          <w:rFonts w:ascii="Garamond" w:hAnsi="Garamond" w:cs="Arial"/>
          <w:sz w:val="22"/>
          <w:lang w:val="sk-SK"/>
        </w:rPr>
        <w:t>stránky,  kde  je  možný  prístup  k</w:t>
      </w:r>
      <w:r w:rsidR="00622174" w:rsidRPr="00A87A9F">
        <w:rPr>
          <w:rFonts w:ascii="Garamond" w:hAnsi="Garamond" w:cs="Arial"/>
          <w:sz w:val="22"/>
          <w:lang w:val="sk-SK"/>
        </w:rPr>
        <w:t xml:space="preserve"> zverejňovanej </w:t>
      </w:r>
      <w:r w:rsidRPr="00A87A9F">
        <w:rPr>
          <w:rFonts w:ascii="Garamond" w:hAnsi="Garamond" w:cs="Arial"/>
          <w:sz w:val="22"/>
          <w:lang w:val="sk-SK"/>
        </w:rPr>
        <w:t>dokumentáci</w:t>
      </w:r>
      <w:r w:rsidR="00622174" w:rsidRPr="00A87A9F">
        <w:rPr>
          <w:rFonts w:ascii="Garamond" w:hAnsi="Garamond" w:cs="Arial"/>
          <w:sz w:val="22"/>
          <w:lang w:val="sk-SK"/>
        </w:rPr>
        <w:t>i</w:t>
      </w:r>
      <w:r w:rsidRPr="00A87A9F">
        <w:rPr>
          <w:rFonts w:ascii="Garamond" w:hAnsi="Garamond" w:cs="Arial"/>
          <w:sz w:val="22"/>
          <w:lang w:val="sk-SK"/>
        </w:rPr>
        <w:t xml:space="preserve"> </w:t>
      </w:r>
      <w:r w:rsidR="00622174" w:rsidRPr="00A87A9F">
        <w:rPr>
          <w:rFonts w:ascii="Garamond" w:hAnsi="Garamond" w:cs="Arial"/>
          <w:sz w:val="22"/>
          <w:lang w:val="sk-SK"/>
        </w:rPr>
        <w:t xml:space="preserve">verejného obstarávania </w:t>
      </w:r>
      <w:r w:rsidR="00895C2B" w:rsidRPr="00A87A9F">
        <w:rPr>
          <w:rFonts w:ascii="Garamond" w:hAnsi="Garamond" w:cs="Arial"/>
          <w:sz w:val="22"/>
          <w:lang w:val="sk-SK"/>
        </w:rPr>
        <w:t xml:space="preserve">v zmysle zákona o verejnom obstarávaní </w:t>
      </w:r>
      <w:r w:rsidRPr="00A87A9F">
        <w:rPr>
          <w:rFonts w:ascii="Garamond" w:hAnsi="Garamond" w:cs="Arial"/>
          <w:sz w:val="22"/>
          <w:lang w:val="sk-SK"/>
        </w:rPr>
        <w:t>sa nachádza v oznámení o vyhlásení verejného obstarávania</w:t>
      </w:r>
      <w:r w:rsidR="00895C2B" w:rsidRPr="00A87A9F">
        <w:rPr>
          <w:rFonts w:ascii="Garamond" w:hAnsi="Garamond" w:cs="Arial"/>
          <w:sz w:val="22"/>
          <w:lang w:val="sk-SK"/>
        </w:rPr>
        <w:t xml:space="preserve"> a </w:t>
      </w:r>
      <w:r w:rsidRPr="00A87A9F">
        <w:rPr>
          <w:rFonts w:ascii="Garamond" w:hAnsi="Garamond" w:cs="Arial"/>
          <w:sz w:val="22"/>
          <w:lang w:val="sk-SK"/>
        </w:rPr>
        <w:t xml:space="preserve">v </w:t>
      </w:r>
      <w:r w:rsidR="00622174" w:rsidRPr="00A87A9F">
        <w:rPr>
          <w:rFonts w:ascii="Garamond" w:hAnsi="Garamond" w:cs="Arial"/>
          <w:sz w:val="22"/>
          <w:lang w:val="sk-SK"/>
        </w:rPr>
        <w:t>P</w:t>
      </w:r>
      <w:r w:rsidRPr="00A87A9F">
        <w:rPr>
          <w:rFonts w:ascii="Garamond" w:hAnsi="Garamond" w:cs="Arial"/>
          <w:sz w:val="22"/>
          <w:lang w:val="sk-SK"/>
        </w:rPr>
        <w:t xml:space="preserve">rofile </w:t>
      </w:r>
      <w:r w:rsidR="00F47BE2" w:rsidRPr="00A87A9F">
        <w:rPr>
          <w:rFonts w:ascii="Garamond" w:hAnsi="Garamond" w:cs="Arial"/>
          <w:sz w:val="22"/>
          <w:lang w:val="sk-SK"/>
        </w:rPr>
        <w:t>o</w:t>
      </w:r>
      <w:r w:rsidRPr="00A87A9F">
        <w:rPr>
          <w:rFonts w:ascii="Garamond" w:hAnsi="Garamond" w:cs="Arial"/>
          <w:sz w:val="22"/>
          <w:lang w:val="sk-SK"/>
        </w:rPr>
        <w:t>bstarávateľa zriadenom Úradom pre verejné obstarávanie</w:t>
      </w:r>
      <w:r w:rsidR="00895C2B" w:rsidRPr="00A87A9F">
        <w:rPr>
          <w:rFonts w:ascii="Garamond" w:hAnsi="Garamond" w:cs="Arial"/>
          <w:sz w:val="22"/>
          <w:lang w:val="sk-SK"/>
        </w:rPr>
        <w:t xml:space="preserve"> v dotknutej zákazke (</w:t>
      </w:r>
      <w:proofErr w:type="spellStart"/>
      <w:r w:rsidRPr="00A87A9F">
        <w:rPr>
          <w:rFonts w:ascii="Garamond" w:hAnsi="Garamond" w:cs="Arial"/>
          <w:sz w:val="22"/>
          <w:lang w:val="sk-SK"/>
        </w:rPr>
        <w:t>link</w:t>
      </w:r>
      <w:proofErr w:type="spellEnd"/>
      <w:r w:rsidRPr="00A87A9F">
        <w:rPr>
          <w:rFonts w:ascii="Garamond" w:hAnsi="Garamond" w:cs="Arial"/>
          <w:sz w:val="22"/>
          <w:lang w:val="sk-SK"/>
        </w:rPr>
        <w:t xml:space="preserve"> </w:t>
      </w:r>
      <w:r w:rsidR="00895C2B" w:rsidRPr="00A87A9F">
        <w:rPr>
          <w:rFonts w:ascii="Garamond" w:hAnsi="Garamond" w:cs="Arial"/>
          <w:sz w:val="22"/>
          <w:lang w:val="sk-SK"/>
        </w:rPr>
        <w:t>na zákazku v</w:t>
      </w:r>
      <w:r w:rsidR="00B91ADF" w:rsidRPr="00A87A9F">
        <w:rPr>
          <w:rFonts w:ascii="Garamond" w:hAnsi="Garamond" w:cs="Arial"/>
          <w:sz w:val="22"/>
          <w:lang w:val="sk-SK"/>
        </w:rPr>
        <w:t> elektronickom prostriedku</w:t>
      </w:r>
      <w:r w:rsidRPr="00A87A9F">
        <w:rPr>
          <w:rFonts w:ascii="Garamond" w:hAnsi="Garamond" w:cs="Arial"/>
          <w:sz w:val="22"/>
          <w:lang w:val="sk-SK"/>
        </w:rPr>
        <w:t xml:space="preserve"> JOSEPHINE</w:t>
      </w:r>
      <w:r w:rsidR="00895C2B" w:rsidRPr="00A87A9F">
        <w:rPr>
          <w:rFonts w:ascii="Garamond" w:hAnsi="Garamond" w:cs="Arial"/>
          <w:sz w:val="22"/>
          <w:lang w:val="sk-SK"/>
        </w:rPr>
        <w:t>)</w:t>
      </w:r>
      <w:r w:rsidRPr="00A87A9F">
        <w:rPr>
          <w:rFonts w:ascii="Garamond" w:hAnsi="Garamond" w:cs="Arial"/>
          <w:sz w:val="22"/>
          <w:lang w:val="sk-SK"/>
        </w:rPr>
        <w:t xml:space="preserve">,  kde </w:t>
      </w:r>
      <w:r w:rsidR="00622174" w:rsidRPr="00A87A9F">
        <w:rPr>
          <w:rFonts w:ascii="Garamond" w:hAnsi="Garamond" w:cs="Arial"/>
          <w:sz w:val="22"/>
          <w:lang w:val="sk-SK"/>
        </w:rPr>
        <w:t xml:space="preserve">sú dotknuté </w:t>
      </w:r>
      <w:r w:rsidRPr="00A87A9F">
        <w:rPr>
          <w:rFonts w:ascii="Garamond" w:hAnsi="Garamond" w:cs="Arial"/>
          <w:sz w:val="22"/>
          <w:lang w:val="sk-SK"/>
        </w:rPr>
        <w:t xml:space="preserve"> informácie </w:t>
      </w:r>
      <w:r w:rsidR="00622174" w:rsidRPr="00A87A9F">
        <w:rPr>
          <w:rFonts w:ascii="Garamond" w:hAnsi="Garamond" w:cs="Arial"/>
          <w:sz w:val="22"/>
          <w:lang w:val="sk-SK"/>
        </w:rPr>
        <w:t xml:space="preserve">a dokumenty </w:t>
      </w:r>
      <w:r w:rsidRPr="00A87A9F">
        <w:rPr>
          <w:rFonts w:ascii="Garamond" w:hAnsi="Garamond" w:cs="Arial"/>
          <w:sz w:val="22"/>
          <w:lang w:val="sk-SK"/>
        </w:rPr>
        <w:t>k dispozícii.</w:t>
      </w:r>
    </w:p>
    <w:p w14:paraId="0CB38989" w14:textId="0EB6E3A3" w:rsidR="002E3437" w:rsidRPr="00A87A9F" w:rsidRDefault="002E3437" w:rsidP="003C78B5">
      <w:pPr>
        <w:pStyle w:val="Odsekzoznamu"/>
        <w:numPr>
          <w:ilvl w:val="1"/>
          <w:numId w:val="8"/>
        </w:numPr>
        <w:ind w:left="567" w:hanging="567"/>
        <w:jc w:val="both"/>
        <w:rPr>
          <w:rFonts w:ascii="Garamond" w:hAnsi="Garamond" w:cs="Arial"/>
          <w:sz w:val="22"/>
          <w:lang w:val="sk-SK"/>
        </w:rPr>
      </w:pPr>
      <w:r w:rsidRPr="00A87A9F">
        <w:rPr>
          <w:rFonts w:ascii="Garamond" w:hAnsi="Garamond" w:cs="Arial"/>
          <w:sz w:val="22"/>
          <w:lang w:val="sk-SK"/>
        </w:rPr>
        <w:t xml:space="preserve">V prípade nejasností alebo potreby objasnenia akýchkoľvek poskytnutých informácií v lehote  na  predkladanie ponúk môže ktorýkoľvek subjekt požiadať o vysvetlenie prostredníctvom  komunikačného  rozhrania  </w:t>
      </w:r>
      <w:r w:rsidR="00B91ADF" w:rsidRPr="00A87A9F">
        <w:rPr>
          <w:rFonts w:ascii="Garamond" w:hAnsi="Garamond" w:cs="Arial"/>
          <w:sz w:val="22"/>
          <w:lang w:val="sk-SK"/>
        </w:rPr>
        <w:t>elektronického prostriedku</w:t>
      </w:r>
      <w:r w:rsidRPr="00A87A9F">
        <w:rPr>
          <w:rFonts w:ascii="Garamond" w:hAnsi="Garamond" w:cs="Arial"/>
          <w:sz w:val="22"/>
          <w:lang w:val="sk-SK"/>
        </w:rPr>
        <w:t xml:space="preserve"> JOSEPHINE</w:t>
      </w:r>
      <w:r w:rsidR="00895C2B" w:rsidRPr="00A87A9F">
        <w:rPr>
          <w:rFonts w:ascii="Garamond" w:hAnsi="Garamond" w:cs="Arial"/>
          <w:sz w:val="22"/>
          <w:lang w:val="sk-SK"/>
        </w:rPr>
        <w:t>,</w:t>
      </w:r>
      <w:r w:rsidRPr="00A87A9F">
        <w:rPr>
          <w:rFonts w:ascii="Garamond" w:hAnsi="Garamond" w:cs="Arial"/>
          <w:sz w:val="22"/>
          <w:lang w:val="sk-SK"/>
        </w:rPr>
        <w:t xml:space="preserve"> podľa tu uvedených pravidiel komunikácie.</w:t>
      </w:r>
    </w:p>
    <w:p w14:paraId="6E5E71CE" w14:textId="7C73F99D" w:rsidR="00622174" w:rsidRPr="00A87A9F" w:rsidRDefault="005A18B3" w:rsidP="003C78B5">
      <w:pPr>
        <w:pStyle w:val="Odsekzoznamu"/>
        <w:ind w:left="567"/>
        <w:jc w:val="both"/>
        <w:rPr>
          <w:rFonts w:ascii="Garamond" w:hAnsi="Garamond" w:cs="Arial"/>
          <w:sz w:val="22"/>
          <w:lang w:val="sk-SK"/>
        </w:rPr>
      </w:pPr>
      <w:r w:rsidRPr="00A87A9F">
        <w:rPr>
          <w:rFonts w:ascii="Garamond" w:hAnsi="Garamond" w:cs="Arial"/>
          <w:sz w:val="22"/>
          <w:lang w:val="sk-SK"/>
        </w:rPr>
        <w:t>O</w:t>
      </w:r>
      <w:r w:rsidR="00622174" w:rsidRPr="00A87A9F">
        <w:rPr>
          <w:rFonts w:ascii="Garamond" w:hAnsi="Garamond" w:cs="Arial"/>
          <w:sz w:val="22"/>
          <w:lang w:val="sk-SK"/>
        </w:rPr>
        <w:t>bstarávateľ poskytne vysvetlenie informácií potrebných na vypracovanie ponuky a na preukázanie splnenia podmienok účasti všetkým záujemcom, ktorí sú známi, bezodkladne, najneskôr však šesť dní pred uplynutím lehoty na predkladanie ponúk alebo lehoty na predloženie dokladov preukazujúcich splnenie podmienok účasti za predpokladu, že o vysvetlenie záujemc</w:t>
      </w:r>
      <w:r w:rsidR="00C453D9" w:rsidRPr="00A87A9F">
        <w:rPr>
          <w:rFonts w:ascii="Garamond" w:hAnsi="Garamond" w:cs="Arial"/>
          <w:sz w:val="22"/>
          <w:lang w:val="sk-SK"/>
        </w:rPr>
        <w:t>a požiadal dostatočne vopred.</w:t>
      </w:r>
    </w:p>
    <w:p w14:paraId="5EB00723" w14:textId="3E00B4DA" w:rsidR="002E3437" w:rsidRPr="00A87A9F" w:rsidRDefault="002E3437" w:rsidP="003C78B5">
      <w:pPr>
        <w:pStyle w:val="Odsekzoznamu"/>
        <w:numPr>
          <w:ilvl w:val="1"/>
          <w:numId w:val="8"/>
        </w:numPr>
        <w:ind w:left="567" w:hanging="567"/>
        <w:jc w:val="both"/>
        <w:rPr>
          <w:rFonts w:ascii="Garamond" w:hAnsi="Garamond" w:cs="Arial"/>
          <w:sz w:val="22"/>
          <w:lang w:val="sk-SK"/>
        </w:rPr>
      </w:pPr>
      <w:r w:rsidRPr="00A87A9F">
        <w:rPr>
          <w:rFonts w:ascii="Garamond" w:hAnsi="Garamond" w:cs="Arial"/>
          <w:sz w:val="22"/>
          <w:lang w:val="sk-SK"/>
        </w:rPr>
        <w:t xml:space="preserve">Podania  a  dokumenty  súvisiace  s  uplatnením  revíznych  postupov </w:t>
      </w:r>
      <w:r w:rsidR="00895C2B" w:rsidRPr="00A87A9F">
        <w:rPr>
          <w:rFonts w:ascii="Garamond" w:hAnsi="Garamond" w:cs="Arial"/>
          <w:sz w:val="22"/>
          <w:lang w:val="sk-SK"/>
        </w:rPr>
        <w:t xml:space="preserve">v zmysle zákona o verejnom obstarávaní </w:t>
      </w:r>
      <w:r w:rsidRPr="00A87A9F">
        <w:rPr>
          <w:rFonts w:ascii="Garamond" w:hAnsi="Garamond" w:cs="Arial"/>
          <w:sz w:val="22"/>
          <w:lang w:val="sk-SK"/>
        </w:rPr>
        <w:t>sú  medzi obstarávateľom a  záujemcami/uchádzačmi  doručov</w:t>
      </w:r>
      <w:r w:rsidR="00200D4C" w:rsidRPr="00A87A9F">
        <w:rPr>
          <w:rFonts w:ascii="Garamond" w:hAnsi="Garamond" w:cs="Arial"/>
          <w:sz w:val="22"/>
          <w:lang w:val="sk-SK"/>
        </w:rPr>
        <w:t>ané  prostredníctvom komunikačné</w:t>
      </w:r>
      <w:r w:rsidRPr="00A87A9F">
        <w:rPr>
          <w:rFonts w:ascii="Garamond" w:hAnsi="Garamond" w:cs="Arial"/>
          <w:sz w:val="22"/>
          <w:lang w:val="sk-SK"/>
        </w:rPr>
        <w:t xml:space="preserve">ho rozhrania </w:t>
      </w:r>
      <w:r w:rsidR="00B91ADF" w:rsidRPr="00A87A9F">
        <w:rPr>
          <w:rFonts w:ascii="Garamond" w:hAnsi="Garamond" w:cs="Arial"/>
          <w:sz w:val="22"/>
          <w:lang w:val="sk-SK"/>
        </w:rPr>
        <w:t>elektronického prostriedku</w:t>
      </w:r>
      <w:r w:rsidRPr="00A87A9F">
        <w:rPr>
          <w:rFonts w:ascii="Garamond" w:hAnsi="Garamond" w:cs="Arial"/>
          <w:sz w:val="22"/>
          <w:lang w:val="sk-SK"/>
        </w:rPr>
        <w:t xml:space="preserve"> JOSEPHINE.</w:t>
      </w:r>
    </w:p>
    <w:p w14:paraId="29824F48" w14:textId="083C01B6" w:rsidR="002E3437" w:rsidRPr="00A87A9F" w:rsidRDefault="005A18B3" w:rsidP="003C78B5">
      <w:pPr>
        <w:pStyle w:val="Odsekzoznamu"/>
        <w:numPr>
          <w:ilvl w:val="1"/>
          <w:numId w:val="8"/>
        </w:numPr>
        <w:ind w:left="567" w:hanging="567"/>
        <w:jc w:val="both"/>
        <w:rPr>
          <w:rFonts w:ascii="Garamond" w:hAnsi="Garamond" w:cs="Arial"/>
          <w:sz w:val="22"/>
          <w:lang w:val="sk-SK"/>
        </w:rPr>
      </w:pPr>
      <w:r w:rsidRPr="00A87A9F">
        <w:rPr>
          <w:rFonts w:ascii="Garamond" w:hAnsi="Garamond" w:cs="Arial"/>
          <w:sz w:val="22"/>
          <w:lang w:val="sk-SK"/>
        </w:rPr>
        <w:t>O</w:t>
      </w:r>
      <w:r w:rsidR="002E3437" w:rsidRPr="00A87A9F">
        <w:rPr>
          <w:rFonts w:ascii="Garamond" w:hAnsi="Garamond" w:cs="Arial"/>
          <w:sz w:val="22"/>
          <w:lang w:val="sk-SK"/>
        </w:rPr>
        <w:t xml:space="preserve">bstarávateľ požaduje, aby všetky </w:t>
      </w:r>
      <w:r w:rsidR="003C1465" w:rsidRPr="00A87A9F">
        <w:rPr>
          <w:rFonts w:ascii="Garamond" w:hAnsi="Garamond" w:cs="Arial"/>
          <w:sz w:val="22"/>
          <w:lang w:val="sk-SK"/>
        </w:rPr>
        <w:t xml:space="preserve">prípadné vysvetlenia v súťaži </w:t>
      </w:r>
      <w:r w:rsidR="002E3437" w:rsidRPr="00A87A9F">
        <w:rPr>
          <w:rFonts w:ascii="Garamond" w:hAnsi="Garamond" w:cs="Arial"/>
          <w:sz w:val="22"/>
          <w:lang w:val="sk-SK"/>
        </w:rPr>
        <w:t>záujemcovia</w:t>
      </w:r>
      <w:r w:rsidR="003C1465" w:rsidRPr="00A87A9F">
        <w:rPr>
          <w:rFonts w:ascii="Garamond" w:hAnsi="Garamond" w:cs="Arial"/>
          <w:sz w:val="22"/>
          <w:lang w:val="sk-SK"/>
        </w:rPr>
        <w:t xml:space="preserve"> </w:t>
      </w:r>
      <w:r w:rsidR="002E3437" w:rsidRPr="00A87A9F">
        <w:rPr>
          <w:rFonts w:ascii="Garamond" w:hAnsi="Garamond" w:cs="Arial"/>
          <w:sz w:val="22"/>
          <w:lang w:val="sk-SK"/>
        </w:rPr>
        <w:t>zapracovali do svojich ponúk.</w:t>
      </w:r>
    </w:p>
    <w:p w14:paraId="0728477D" w14:textId="77777777" w:rsidR="002E3437" w:rsidRPr="00A87A9F" w:rsidRDefault="002E3437" w:rsidP="002E3437">
      <w:pPr>
        <w:rPr>
          <w:rFonts w:ascii="Garamond" w:hAnsi="Garamond" w:cs="Arial"/>
          <w:sz w:val="22"/>
        </w:rPr>
      </w:pPr>
    </w:p>
    <w:p w14:paraId="2F4B4115" w14:textId="70B8EAAB" w:rsidR="003C1465" w:rsidRPr="00A87A9F" w:rsidRDefault="005C0A12" w:rsidP="00B91ADF">
      <w:pPr>
        <w:pStyle w:val="Nadpis2"/>
        <w:numPr>
          <w:ilvl w:val="0"/>
          <w:numId w:val="8"/>
        </w:numPr>
        <w:ind w:left="567" w:hanging="567"/>
        <w:rPr>
          <w:rFonts w:ascii="Garamond" w:hAnsi="Garamond" w:cs="Arial"/>
        </w:rPr>
      </w:pPr>
      <w:bookmarkStart w:id="18" w:name="_Toc167800097"/>
      <w:r w:rsidRPr="00A87A9F">
        <w:rPr>
          <w:rFonts w:ascii="Garamond" w:hAnsi="Garamond" w:cs="Arial"/>
        </w:rPr>
        <w:t>Všeobecné informácie k webovej aplikácií JOSEPHINE</w:t>
      </w:r>
      <w:bookmarkEnd w:id="18"/>
    </w:p>
    <w:p w14:paraId="7B664C9B" w14:textId="77777777" w:rsidR="003C1465" w:rsidRPr="00A87A9F" w:rsidRDefault="003C1465" w:rsidP="00B91ADF">
      <w:pPr>
        <w:pStyle w:val="Odsekzoznamu"/>
        <w:numPr>
          <w:ilvl w:val="1"/>
          <w:numId w:val="8"/>
        </w:numPr>
        <w:ind w:left="567" w:hanging="567"/>
        <w:jc w:val="both"/>
        <w:rPr>
          <w:rFonts w:ascii="Garamond" w:hAnsi="Garamond" w:cs="Arial"/>
          <w:sz w:val="22"/>
          <w:szCs w:val="22"/>
          <w:lang w:val="sk-SK"/>
        </w:rPr>
      </w:pPr>
      <w:r w:rsidRPr="00A87A9F">
        <w:rPr>
          <w:rFonts w:ascii="Garamond" w:hAnsi="Garamond" w:cs="Arial"/>
          <w:sz w:val="22"/>
          <w:szCs w:val="22"/>
          <w:lang w:val="sk-SK"/>
        </w:rPr>
        <w:t xml:space="preserve">JOSEPHINE je na účely tohto verejného obstarávania softvér pre elektronizáciu zadávania verejných zákaziek. JOSEPHINE je webová aplikácia na doméne </w:t>
      </w:r>
      <w:hyperlink r:id="rId13" w:history="1">
        <w:r w:rsidRPr="00A87A9F">
          <w:rPr>
            <w:rStyle w:val="Hypertextovprepojenie"/>
            <w:rFonts w:ascii="Garamond" w:hAnsi="Garamond" w:cs="Arial"/>
            <w:sz w:val="22"/>
            <w:szCs w:val="22"/>
            <w:lang w:val="sk-SK"/>
          </w:rPr>
          <w:t>https://josephine.proebiz.com</w:t>
        </w:r>
      </w:hyperlink>
    </w:p>
    <w:p w14:paraId="1E95C894" w14:textId="7B33DB00" w:rsidR="003C1465" w:rsidRPr="00A87A9F" w:rsidRDefault="003C1465" w:rsidP="00B91ADF">
      <w:pPr>
        <w:pStyle w:val="Odsekzoznamu"/>
        <w:numPr>
          <w:ilvl w:val="1"/>
          <w:numId w:val="8"/>
        </w:numPr>
        <w:ind w:left="567" w:hanging="567"/>
        <w:jc w:val="both"/>
        <w:rPr>
          <w:rFonts w:ascii="Garamond" w:hAnsi="Garamond" w:cs="Arial"/>
          <w:sz w:val="22"/>
          <w:szCs w:val="22"/>
          <w:lang w:val="sk-SK"/>
        </w:rPr>
      </w:pPr>
      <w:r w:rsidRPr="00A87A9F">
        <w:rPr>
          <w:rFonts w:ascii="Garamond" w:hAnsi="Garamond" w:cs="Arial"/>
          <w:sz w:val="22"/>
          <w:szCs w:val="22"/>
          <w:lang w:val="sk-SK"/>
        </w:rPr>
        <w:t xml:space="preserve">Na   bezproblémové   používanie   </w:t>
      </w:r>
      <w:r w:rsidR="00B93A52" w:rsidRPr="00A87A9F">
        <w:rPr>
          <w:rFonts w:ascii="Garamond" w:hAnsi="Garamond" w:cs="Arial"/>
          <w:sz w:val="22"/>
          <w:szCs w:val="22"/>
          <w:lang w:val="sk-SK"/>
        </w:rPr>
        <w:t>elektronického prostriedku</w:t>
      </w:r>
      <w:r w:rsidRPr="00A87A9F">
        <w:rPr>
          <w:rFonts w:ascii="Garamond" w:hAnsi="Garamond" w:cs="Arial"/>
          <w:sz w:val="22"/>
          <w:szCs w:val="22"/>
          <w:lang w:val="sk-SK"/>
        </w:rPr>
        <w:t xml:space="preserve">   JOSEPHINE   je   nutné</w:t>
      </w:r>
      <w:r w:rsidR="00B93A52" w:rsidRPr="00A87A9F">
        <w:rPr>
          <w:rFonts w:ascii="Garamond" w:hAnsi="Garamond" w:cs="Arial"/>
          <w:sz w:val="22"/>
          <w:szCs w:val="22"/>
          <w:lang w:val="sk-SK"/>
        </w:rPr>
        <w:t xml:space="preserve"> </w:t>
      </w:r>
      <w:r w:rsidRPr="00A87A9F">
        <w:rPr>
          <w:rFonts w:ascii="Garamond" w:hAnsi="Garamond" w:cs="Arial"/>
          <w:sz w:val="22"/>
          <w:szCs w:val="22"/>
          <w:lang w:val="sk-SK"/>
        </w:rPr>
        <w:t>používať jeden z podporovaných internetových prehliadačov:</w:t>
      </w:r>
      <w:r w:rsidRPr="00A87A9F">
        <w:rPr>
          <w:rFonts w:ascii="Garamond" w:hAnsi="Garamond" w:cs="Arial"/>
          <w:sz w:val="22"/>
          <w:szCs w:val="22"/>
          <w:lang w:val="sk-SK"/>
        </w:rPr>
        <w:tab/>
      </w:r>
    </w:p>
    <w:p w14:paraId="797DE855" w14:textId="77777777" w:rsidR="005C0A12" w:rsidRPr="00A87A9F" w:rsidRDefault="005C0A12" w:rsidP="005C0A12">
      <w:pPr>
        <w:spacing w:line="8" w:lineRule="exact"/>
        <w:rPr>
          <w:rFonts w:ascii="Garamond" w:hAnsi="Garamond" w:cs="Arial"/>
          <w:sz w:val="22"/>
          <w:szCs w:val="22"/>
        </w:rPr>
      </w:pPr>
    </w:p>
    <w:p w14:paraId="6E46FA4A" w14:textId="77777777" w:rsidR="005C0A12" w:rsidRPr="00A87A9F" w:rsidRDefault="005C0A12" w:rsidP="00B91ADF">
      <w:pPr>
        <w:numPr>
          <w:ilvl w:val="1"/>
          <w:numId w:val="3"/>
        </w:numPr>
        <w:spacing w:line="222" w:lineRule="auto"/>
        <w:ind w:left="1276" w:hanging="141"/>
        <w:rPr>
          <w:rFonts w:ascii="Garamond" w:hAnsi="Garamond" w:cs="Arial"/>
          <w:sz w:val="22"/>
          <w:szCs w:val="22"/>
        </w:rPr>
      </w:pPr>
      <w:proofErr w:type="spellStart"/>
      <w:r w:rsidRPr="00A87A9F">
        <w:rPr>
          <w:rFonts w:ascii="Garamond" w:hAnsi="Garamond" w:cs="Arial"/>
          <w:sz w:val="22"/>
          <w:szCs w:val="22"/>
        </w:rPr>
        <w:t>Mozilla</w:t>
      </w:r>
      <w:proofErr w:type="spellEnd"/>
      <w:r w:rsidRPr="00A87A9F">
        <w:rPr>
          <w:rFonts w:ascii="Garamond" w:hAnsi="Garamond" w:cs="Arial"/>
          <w:sz w:val="22"/>
          <w:szCs w:val="22"/>
        </w:rPr>
        <w:t xml:space="preserve"> Firefox verzia 13.0 a vyššia alebo</w:t>
      </w:r>
    </w:p>
    <w:p w14:paraId="33FCDB00" w14:textId="77777777" w:rsidR="005C0A12" w:rsidRPr="00A87A9F" w:rsidRDefault="005C0A12" w:rsidP="00B91ADF">
      <w:pPr>
        <w:spacing w:line="8" w:lineRule="exact"/>
        <w:ind w:left="1276" w:hanging="141"/>
        <w:rPr>
          <w:rFonts w:ascii="Garamond" w:hAnsi="Garamond" w:cs="Arial"/>
          <w:sz w:val="22"/>
          <w:szCs w:val="22"/>
        </w:rPr>
      </w:pPr>
    </w:p>
    <w:p w14:paraId="066A5B0E" w14:textId="77777777" w:rsidR="005C0A12" w:rsidRPr="00A87A9F" w:rsidRDefault="005C0A12" w:rsidP="00B91ADF">
      <w:pPr>
        <w:numPr>
          <w:ilvl w:val="1"/>
          <w:numId w:val="3"/>
        </w:numPr>
        <w:spacing w:line="222" w:lineRule="auto"/>
        <w:ind w:left="1276" w:hanging="141"/>
        <w:rPr>
          <w:rFonts w:ascii="Garamond" w:hAnsi="Garamond" w:cs="Arial"/>
          <w:sz w:val="22"/>
          <w:szCs w:val="22"/>
        </w:rPr>
      </w:pPr>
      <w:r w:rsidRPr="00A87A9F">
        <w:rPr>
          <w:rFonts w:ascii="Garamond" w:hAnsi="Garamond" w:cs="Arial"/>
          <w:sz w:val="22"/>
          <w:szCs w:val="22"/>
        </w:rPr>
        <w:t>Google Chrome</w:t>
      </w:r>
    </w:p>
    <w:p w14:paraId="3933E993" w14:textId="77777777" w:rsidR="005C0A12" w:rsidRPr="00A87A9F" w:rsidRDefault="005C0A12" w:rsidP="00B91ADF">
      <w:pPr>
        <w:spacing w:line="8" w:lineRule="exact"/>
        <w:ind w:left="1276" w:hanging="141"/>
        <w:rPr>
          <w:rFonts w:ascii="Garamond" w:hAnsi="Garamond" w:cs="Arial"/>
          <w:sz w:val="22"/>
          <w:szCs w:val="22"/>
        </w:rPr>
      </w:pPr>
    </w:p>
    <w:p w14:paraId="17947CCE" w14:textId="77777777" w:rsidR="005C0A12" w:rsidRPr="00A87A9F" w:rsidRDefault="005C0A12" w:rsidP="00B91ADF">
      <w:pPr>
        <w:numPr>
          <w:ilvl w:val="1"/>
          <w:numId w:val="3"/>
        </w:numPr>
        <w:spacing w:line="224" w:lineRule="auto"/>
        <w:ind w:left="1276" w:hanging="141"/>
        <w:rPr>
          <w:rFonts w:ascii="Garamond" w:hAnsi="Garamond" w:cs="Arial"/>
          <w:sz w:val="22"/>
          <w:szCs w:val="22"/>
        </w:rPr>
      </w:pPr>
      <w:r w:rsidRPr="00A87A9F">
        <w:rPr>
          <w:rFonts w:ascii="Garamond" w:hAnsi="Garamond" w:cs="Arial"/>
          <w:sz w:val="22"/>
          <w:szCs w:val="22"/>
        </w:rPr>
        <w:t xml:space="preserve">Microsoft </w:t>
      </w:r>
      <w:proofErr w:type="spellStart"/>
      <w:r w:rsidRPr="00A87A9F">
        <w:rPr>
          <w:rFonts w:ascii="Garamond" w:hAnsi="Garamond" w:cs="Arial"/>
          <w:sz w:val="22"/>
          <w:szCs w:val="22"/>
        </w:rPr>
        <w:t>Edge</w:t>
      </w:r>
      <w:proofErr w:type="spellEnd"/>
      <w:r w:rsidRPr="00A87A9F">
        <w:rPr>
          <w:rFonts w:ascii="Garamond" w:hAnsi="Garamond" w:cs="Arial"/>
          <w:sz w:val="22"/>
          <w:szCs w:val="22"/>
        </w:rPr>
        <w:t>.</w:t>
      </w:r>
    </w:p>
    <w:p w14:paraId="36849A7E" w14:textId="77777777" w:rsidR="005C0A12" w:rsidRPr="00A87A9F" w:rsidRDefault="005C0A12" w:rsidP="00B91ADF">
      <w:pPr>
        <w:rPr>
          <w:rFonts w:ascii="Garamond" w:hAnsi="Garamond" w:cs="Arial"/>
          <w:sz w:val="22"/>
        </w:rPr>
      </w:pPr>
    </w:p>
    <w:p w14:paraId="18279B55" w14:textId="227CF6D1" w:rsidR="005C0A12" w:rsidRPr="00A87A9F" w:rsidRDefault="005C0A12" w:rsidP="00B91ADF">
      <w:pPr>
        <w:pStyle w:val="Nadpis2"/>
        <w:numPr>
          <w:ilvl w:val="0"/>
          <w:numId w:val="3"/>
        </w:numPr>
        <w:ind w:left="567" w:hanging="567"/>
        <w:rPr>
          <w:rFonts w:ascii="Garamond" w:hAnsi="Garamond" w:cs="Arial"/>
        </w:rPr>
      </w:pPr>
      <w:bookmarkStart w:id="19" w:name="_Toc167800098"/>
      <w:r w:rsidRPr="00A87A9F">
        <w:rPr>
          <w:rFonts w:ascii="Garamond" w:hAnsi="Garamond" w:cs="Arial"/>
        </w:rPr>
        <w:t>Lehota na predkladanie ponúk</w:t>
      </w:r>
      <w:bookmarkEnd w:id="19"/>
    </w:p>
    <w:p w14:paraId="427ED143" w14:textId="77777777" w:rsidR="00DF5AF7" w:rsidRPr="00A87A9F" w:rsidRDefault="00DF5AF7" w:rsidP="00DF5AF7">
      <w:pPr>
        <w:rPr>
          <w:rFonts w:ascii="Garamond" w:hAnsi="Garamond" w:cs="Arial"/>
          <w:sz w:val="22"/>
        </w:rPr>
      </w:pPr>
    </w:p>
    <w:p w14:paraId="162ED8D3" w14:textId="45DAD82D" w:rsidR="00DF5AF7" w:rsidRPr="00A87A9F" w:rsidRDefault="004E43AF" w:rsidP="004E43AF">
      <w:pPr>
        <w:pStyle w:val="Odsekzoznamu"/>
        <w:numPr>
          <w:ilvl w:val="1"/>
          <w:numId w:val="9"/>
        </w:numPr>
        <w:ind w:left="567" w:hanging="567"/>
        <w:jc w:val="both"/>
        <w:rPr>
          <w:rFonts w:ascii="Garamond" w:hAnsi="Garamond" w:cs="Arial"/>
          <w:sz w:val="22"/>
          <w:lang w:val="sk-SK"/>
        </w:rPr>
      </w:pPr>
      <w:r w:rsidRPr="00A87A9F">
        <w:rPr>
          <w:rFonts w:ascii="Garamond" w:hAnsi="Garamond" w:cs="Arial"/>
          <w:sz w:val="22"/>
          <w:lang w:val="sk-SK"/>
        </w:rPr>
        <w:t>Lehotu</w:t>
      </w:r>
      <w:r w:rsidR="00DF5AF7" w:rsidRPr="00A87A9F">
        <w:rPr>
          <w:rFonts w:ascii="Garamond" w:hAnsi="Garamond" w:cs="Arial"/>
          <w:sz w:val="22"/>
          <w:lang w:val="sk-SK"/>
        </w:rPr>
        <w:t xml:space="preserve"> </w:t>
      </w:r>
      <w:r w:rsidRPr="00A87A9F">
        <w:rPr>
          <w:rFonts w:ascii="Garamond" w:hAnsi="Garamond" w:cs="Arial"/>
          <w:sz w:val="22"/>
          <w:lang w:val="sk-SK"/>
        </w:rPr>
        <w:t xml:space="preserve">na predkladanie ponúk obstarávateľ stanovil v </w:t>
      </w:r>
      <w:r w:rsidR="00BD6638" w:rsidRPr="00A87A9F">
        <w:rPr>
          <w:rFonts w:ascii="Garamond" w:hAnsi="Garamond" w:cs="Arial"/>
          <w:b/>
          <w:sz w:val="22"/>
          <w:lang w:val="sk-SK"/>
        </w:rPr>
        <w:t xml:space="preserve">oznámení </w:t>
      </w:r>
      <w:r w:rsidRPr="00A87A9F">
        <w:rPr>
          <w:rFonts w:ascii="Garamond" w:hAnsi="Garamond" w:cs="Arial"/>
          <w:b/>
          <w:sz w:val="22"/>
          <w:lang w:val="sk-SK"/>
        </w:rPr>
        <w:t>o vyhlásení verejného obstarávania</w:t>
      </w:r>
      <w:r w:rsidR="00DF5AF7" w:rsidRPr="00A87A9F">
        <w:rPr>
          <w:rFonts w:ascii="Garamond" w:hAnsi="Garamond" w:cs="Arial"/>
          <w:sz w:val="22"/>
          <w:lang w:val="sk-SK"/>
        </w:rPr>
        <w:t>.</w:t>
      </w:r>
    </w:p>
    <w:p w14:paraId="79E4E808" w14:textId="1209E8E4" w:rsidR="004E43AF" w:rsidRPr="00A87A9F" w:rsidRDefault="004E43AF" w:rsidP="004E43AF">
      <w:pPr>
        <w:pStyle w:val="Odsekzoznamu"/>
        <w:numPr>
          <w:ilvl w:val="1"/>
          <w:numId w:val="9"/>
        </w:numPr>
        <w:ind w:left="567" w:hanging="567"/>
        <w:jc w:val="both"/>
        <w:rPr>
          <w:rFonts w:ascii="Garamond" w:hAnsi="Garamond" w:cs="Arial"/>
          <w:sz w:val="22"/>
          <w:lang w:val="sk-SK"/>
        </w:rPr>
      </w:pPr>
      <w:r w:rsidRPr="00A87A9F">
        <w:rPr>
          <w:rFonts w:ascii="Garamond" w:hAnsi="Garamond" w:cs="Arial"/>
          <w:sz w:val="22"/>
          <w:lang w:val="sk-SK"/>
        </w:rPr>
        <w:lastRenderedPageBreak/>
        <w:t>Uchádzači doručia svoje ponuky v lehote na predkladanie ponúk výlučne elektronicky, spôsobom určeným funkcionalitou elektronického prostriedku JOSEPHINE.</w:t>
      </w:r>
      <w:r w:rsidR="00220EDC" w:rsidRPr="00A87A9F">
        <w:rPr>
          <w:rFonts w:ascii="Garamond" w:hAnsi="Garamond" w:cs="Arial"/>
          <w:sz w:val="22"/>
          <w:lang w:val="sk-SK"/>
        </w:rPr>
        <w:t xml:space="preserve"> </w:t>
      </w:r>
    </w:p>
    <w:p w14:paraId="1E40D632" w14:textId="0A36D989" w:rsidR="00DF5AF7" w:rsidRPr="00A87A9F" w:rsidRDefault="00DF5AF7" w:rsidP="00B91ADF">
      <w:pPr>
        <w:pStyle w:val="Odsekzoznamu"/>
        <w:numPr>
          <w:ilvl w:val="1"/>
          <w:numId w:val="9"/>
        </w:numPr>
        <w:ind w:left="567" w:hanging="567"/>
        <w:jc w:val="both"/>
        <w:rPr>
          <w:rFonts w:ascii="Garamond" w:hAnsi="Garamond" w:cs="Arial"/>
          <w:sz w:val="22"/>
          <w:lang w:val="sk-SK"/>
        </w:rPr>
      </w:pPr>
      <w:r w:rsidRPr="00A87A9F">
        <w:rPr>
          <w:rFonts w:ascii="Garamond" w:hAnsi="Garamond" w:cs="Arial"/>
          <w:sz w:val="22"/>
          <w:lang w:val="sk-SK"/>
        </w:rPr>
        <w:t>Ponuk</w:t>
      </w:r>
      <w:r w:rsidR="003E5105" w:rsidRPr="00A87A9F">
        <w:rPr>
          <w:rFonts w:ascii="Garamond" w:hAnsi="Garamond" w:cs="Arial"/>
          <w:sz w:val="22"/>
          <w:lang w:val="sk-SK"/>
        </w:rPr>
        <w:t>u</w:t>
      </w:r>
      <w:r w:rsidRPr="00A87A9F">
        <w:rPr>
          <w:rFonts w:ascii="Garamond" w:hAnsi="Garamond" w:cs="Arial"/>
          <w:sz w:val="22"/>
          <w:lang w:val="sk-SK"/>
        </w:rPr>
        <w:t xml:space="preserve"> uchádzača predložen</w:t>
      </w:r>
      <w:r w:rsidR="003E5105" w:rsidRPr="00A87A9F">
        <w:rPr>
          <w:rFonts w:ascii="Garamond" w:hAnsi="Garamond" w:cs="Arial"/>
          <w:sz w:val="22"/>
          <w:lang w:val="sk-SK"/>
        </w:rPr>
        <w:t>ú</w:t>
      </w:r>
      <w:r w:rsidRPr="00A87A9F">
        <w:rPr>
          <w:rFonts w:ascii="Garamond" w:hAnsi="Garamond" w:cs="Arial"/>
          <w:sz w:val="22"/>
          <w:lang w:val="sk-SK"/>
        </w:rPr>
        <w:t xml:space="preserve"> po uplynutí lehoty na predkladanie ponúk </w:t>
      </w:r>
      <w:r w:rsidR="004E43AF" w:rsidRPr="00A87A9F">
        <w:rPr>
          <w:rFonts w:ascii="Garamond" w:hAnsi="Garamond" w:cs="Arial"/>
          <w:sz w:val="22"/>
          <w:lang w:val="sk-SK"/>
        </w:rPr>
        <w:t>elektronický prostriedok</w:t>
      </w:r>
      <w:r w:rsidR="00902B2D" w:rsidRPr="00A87A9F">
        <w:rPr>
          <w:rFonts w:ascii="Garamond" w:hAnsi="Garamond" w:cs="Arial"/>
          <w:sz w:val="22"/>
          <w:lang w:val="sk-SK"/>
        </w:rPr>
        <w:t xml:space="preserve"> </w:t>
      </w:r>
      <w:r w:rsidR="00431C01" w:rsidRPr="00A87A9F">
        <w:rPr>
          <w:rFonts w:ascii="Garamond" w:hAnsi="Garamond" w:cs="Arial"/>
          <w:sz w:val="22"/>
          <w:lang w:val="sk-SK"/>
        </w:rPr>
        <w:t>JOSEPHINE</w:t>
      </w:r>
      <w:r w:rsidR="00787155" w:rsidRPr="00A87A9F">
        <w:rPr>
          <w:rFonts w:ascii="Garamond" w:hAnsi="Garamond" w:cs="Arial"/>
          <w:sz w:val="22"/>
          <w:lang w:val="sk-SK"/>
        </w:rPr>
        <w:t xml:space="preserve"> nesprístupní</w:t>
      </w:r>
      <w:r w:rsidR="00C453D9" w:rsidRPr="00A87A9F">
        <w:rPr>
          <w:rFonts w:ascii="Garamond" w:hAnsi="Garamond" w:cs="Arial"/>
          <w:sz w:val="22"/>
          <w:lang w:val="sk-SK"/>
        </w:rPr>
        <w:t>.</w:t>
      </w:r>
    </w:p>
    <w:p w14:paraId="040EA89A" w14:textId="6000D64F" w:rsidR="006B288E" w:rsidRPr="00A87A9F" w:rsidRDefault="00DF5AF7" w:rsidP="00B91ADF">
      <w:pPr>
        <w:pStyle w:val="Odsekzoznamu"/>
        <w:numPr>
          <w:ilvl w:val="1"/>
          <w:numId w:val="9"/>
        </w:numPr>
        <w:ind w:left="567" w:hanging="567"/>
        <w:jc w:val="both"/>
        <w:rPr>
          <w:rFonts w:ascii="Garamond" w:hAnsi="Garamond" w:cs="Arial"/>
          <w:sz w:val="22"/>
          <w:lang w:val="sk-SK"/>
        </w:rPr>
      </w:pPr>
      <w:r w:rsidRPr="00A87A9F">
        <w:rPr>
          <w:rFonts w:ascii="Garamond" w:hAnsi="Garamond" w:cs="Arial"/>
          <w:sz w:val="22"/>
          <w:lang w:val="sk-SK"/>
        </w:rPr>
        <w:t xml:space="preserve">Prípadné listinné ponuky doručené </w:t>
      </w:r>
      <w:r w:rsidR="006B288E" w:rsidRPr="00A87A9F">
        <w:rPr>
          <w:rFonts w:ascii="Garamond" w:hAnsi="Garamond" w:cs="Arial"/>
          <w:sz w:val="22"/>
          <w:lang w:val="sk-SK"/>
        </w:rPr>
        <w:t xml:space="preserve">po lehote na predkladanie ponúk </w:t>
      </w:r>
      <w:r w:rsidRPr="00A87A9F">
        <w:rPr>
          <w:rFonts w:ascii="Garamond" w:hAnsi="Garamond" w:cs="Arial"/>
          <w:sz w:val="22"/>
          <w:lang w:val="sk-SK"/>
        </w:rPr>
        <w:t xml:space="preserve">na adresu obstarávateľa budú podľa zákona </w:t>
      </w:r>
      <w:r w:rsidR="00902B2D" w:rsidRPr="00A87A9F">
        <w:rPr>
          <w:rFonts w:ascii="Garamond" w:hAnsi="Garamond" w:cs="Arial"/>
          <w:sz w:val="22"/>
          <w:lang w:val="sk-SK"/>
        </w:rPr>
        <w:t xml:space="preserve">o verejnom obstarávaní vrátené späť neotvorené </w:t>
      </w:r>
      <w:r w:rsidRPr="00A87A9F">
        <w:rPr>
          <w:rFonts w:ascii="Garamond" w:hAnsi="Garamond" w:cs="Arial"/>
          <w:sz w:val="22"/>
          <w:lang w:val="sk-SK"/>
        </w:rPr>
        <w:t xml:space="preserve">(§ 49 ods. </w:t>
      </w:r>
      <w:r w:rsidR="00902B2D" w:rsidRPr="00A87A9F">
        <w:rPr>
          <w:rFonts w:ascii="Garamond" w:hAnsi="Garamond" w:cs="Arial"/>
          <w:sz w:val="22"/>
          <w:lang w:val="sk-SK"/>
        </w:rPr>
        <w:t>3 písm. b)</w:t>
      </w:r>
      <w:r w:rsidR="00895C2B" w:rsidRPr="00A87A9F">
        <w:rPr>
          <w:rFonts w:ascii="Garamond" w:hAnsi="Garamond" w:cs="Arial"/>
          <w:sz w:val="22"/>
          <w:lang w:val="sk-SK"/>
        </w:rPr>
        <w:t xml:space="preserve"> zákona o verejnom obstarávaní</w:t>
      </w:r>
      <w:r w:rsidRPr="00A87A9F">
        <w:rPr>
          <w:rFonts w:ascii="Garamond" w:hAnsi="Garamond" w:cs="Arial"/>
          <w:sz w:val="22"/>
          <w:lang w:val="sk-SK"/>
        </w:rPr>
        <w:t>).</w:t>
      </w:r>
    </w:p>
    <w:p w14:paraId="37E38581" w14:textId="3A11CB1F" w:rsidR="00902B2D" w:rsidRPr="00A87A9F" w:rsidRDefault="005A18B3" w:rsidP="004E43AF">
      <w:pPr>
        <w:pStyle w:val="Odsekzoznamu"/>
        <w:numPr>
          <w:ilvl w:val="1"/>
          <w:numId w:val="9"/>
        </w:numPr>
        <w:ind w:left="567" w:hanging="567"/>
        <w:jc w:val="both"/>
        <w:rPr>
          <w:rFonts w:ascii="Garamond" w:hAnsi="Garamond" w:cs="Arial"/>
          <w:sz w:val="22"/>
          <w:lang w:val="sk-SK"/>
        </w:rPr>
      </w:pPr>
      <w:r w:rsidRPr="00A87A9F">
        <w:rPr>
          <w:rFonts w:ascii="Garamond" w:hAnsi="Garamond" w:cs="Arial"/>
          <w:sz w:val="22"/>
          <w:lang w:val="sk-SK"/>
        </w:rPr>
        <w:t>O</w:t>
      </w:r>
      <w:r w:rsidR="006B288E" w:rsidRPr="00A87A9F">
        <w:rPr>
          <w:rFonts w:ascii="Garamond" w:hAnsi="Garamond" w:cs="Arial"/>
          <w:sz w:val="22"/>
          <w:lang w:val="sk-SK"/>
        </w:rPr>
        <w:t xml:space="preserve">bstarávateľ </w:t>
      </w:r>
      <w:r w:rsidR="004E43AF" w:rsidRPr="00A87A9F">
        <w:rPr>
          <w:rFonts w:ascii="Garamond" w:hAnsi="Garamond" w:cs="Arial"/>
          <w:sz w:val="22"/>
          <w:lang w:val="sk-SK"/>
        </w:rPr>
        <w:t>vylúči uchádzača</w:t>
      </w:r>
      <w:r w:rsidR="00895C2B" w:rsidRPr="00A87A9F">
        <w:rPr>
          <w:rFonts w:ascii="Garamond" w:hAnsi="Garamond" w:cs="Arial"/>
          <w:sz w:val="22"/>
          <w:lang w:val="sk-SK"/>
        </w:rPr>
        <w:t>:</w:t>
      </w:r>
    </w:p>
    <w:p w14:paraId="7DBDD6BA" w14:textId="48BD873A" w:rsidR="00FF6F51" w:rsidRPr="00A87A9F" w:rsidRDefault="006B288E" w:rsidP="00C453D9">
      <w:pPr>
        <w:shd w:val="clear" w:color="auto" w:fill="FFFFFF"/>
        <w:ind w:left="851" w:hanging="284"/>
        <w:rPr>
          <w:rFonts w:ascii="Garamond" w:hAnsi="Garamond" w:cs="Arial"/>
          <w:sz w:val="22"/>
          <w:szCs w:val="24"/>
        </w:rPr>
      </w:pPr>
      <w:r w:rsidRPr="00A87A9F">
        <w:rPr>
          <w:rFonts w:ascii="Garamond" w:hAnsi="Garamond" w:cs="Arial"/>
          <w:sz w:val="22"/>
          <w:szCs w:val="24"/>
        </w:rPr>
        <w:t>a)</w:t>
      </w:r>
      <w:r w:rsidR="00C453D9" w:rsidRPr="00A87A9F">
        <w:rPr>
          <w:rFonts w:ascii="Garamond" w:hAnsi="Garamond" w:cs="Arial"/>
          <w:sz w:val="22"/>
          <w:szCs w:val="24"/>
        </w:rPr>
        <w:tab/>
      </w:r>
      <w:r w:rsidR="004E43AF" w:rsidRPr="00A87A9F">
        <w:rPr>
          <w:rFonts w:ascii="Garamond" w:hAnsi="Garamond" w:cs="Arial"/>
          <w:sz w:val="22"/>
          <w:szCs w:val="24"/>
        </w:rPr>
        <w:t xml:space="preserve">ak </w:t>
      </w:r>
      <w:r w:rsidRPr="00A87A9F">
        <w:rPr>
          <w:rFonts w:ascii="Garamond" w:hAnsi="Garamond" w:cs="Arial"/>
          <w:sz w:val="22"/>
          <w:szCs w:val="24"/>
        </w:rPr>
        <w:t>nedodr</w:t>
      </w:r>
      <w:r w:rsidR="00FF6F51" w:rsidRPr="00A87A9F">
        <w:rPr>
          <w:rFonts w:ascii="Garamond" w:hAnsi="Garamond" w:cs="Arial"/>
          <w:sz w:val="22"/>
          <w:szCs w:val="24"/>
        </w:rPr>
        <w:t xml:space="preserve">žal určený spôsob komunikácie, </w:t>
      </w:r>
    </w:p>
    <w:p w14:paraId="3417E473" w14:textId="6A099A02" w:rsidR="006B288E" w:rsidRPr="00A87A9F" w:rsidRDefault="006B288E" w:rsidP="00C453D9">
      <w:pPr>
        <w:shd w:val="clear" w:color="auto" w:fill="FFFFFF"/>
        <w:ind w:left="851" w:hanging="284"/>
        <w:rPr>
          <w:rFonts w:ascii="Garamond" w:hAnsi="Garamond" w:cs="Arial"/>
          <w:sz w:val="22"/>
          <w:szCs w:val="24"/>
        </w:rPr>
      </w:pPr>
      <w:r w:rsidRPr="00A87A9F">
        <w:rPr>
          <w:rFonts w:ascii="Garamond" w:hAnsi="Garamond" w:cs="Arial"/>
          <w:sz w:val="22"/>
          <w:szCs w:val="24"/>
        </w:rPr>
        <w:t>b)</w:t>
      </w:r>
      <w:r w:rsidR="00C453D9" w:rsidRPr="00A87A9F">
        <w:rPr>
          <w:rFonts w:ascii="Garamond" w:hAnsi="Garamond" w:cs="Arial"/>
          <w:sz w:val="22"/>
          <w:szCs w:val="24"/>
        </w:rPr>
        <w:tab/>
      </w:r>
      <w:r w:rsidR="004E43AF" w:rsidRPr="00A87A9F">
        <w:rPr>
          <w:rFonts w:ascii="Garamond" w:hAnsi="Garamond" w:cs="Arial"/>
          <w:sz w:val="22"/>
          <w:szCs w:val="24"/>
        </w:rPr>
        <w:t xml:space="preserve">ak </w:t>
      </w:r>
      <w:r w:rsidRPr="00A87A9F">
        <w:rPr>
          <w:rFonts w:ascii="Garamond" w:hAnsi="Garamond" w:cs="Arial"/>
          <w:sz w:val="22"/>
          <w:szCs w:val="24"/>
        </w:rPr>
        <w:t>obsah jeho ponuky nie je možné sprístupniť alebo</w:t>
      </w:r>
    </w:p>
    <w:p w14:paraId="0F91633E" w14:textId="5C2DBA81" w:rsidR="006B288E" w:rsidRPr="00A87A9F" w:rsidRDefault="006B288E" w:rsidP="00C453D9">
      <w:pPr>
        <w:shd w:val="clear" w:color="auto" w:fill="FFFFFF"/>
        <w:ind w:left="851" w:hanging="284"/>
        <w:jc w:val="both"/>
        <w:rPr>
          <w:rFonts w:ascii="Garamond" w:hAnsi="Garamond" w:cs="Arial"/>
          <w:sz w:val="22"/>
          <w:szCs w:val="24"/>
        </w:rPr>
      </w:pPr>
      <w:r w:rsidRPr="00A87A9F">
        <w:rPr>
          <w:rFonts w:ascii="Garamond" w:hAnsi="Garamond" w:cs="Arial"/>
          <w:sz w:val="22"/>
          <w:szCs w:val="24"/>
        </w:rPr>
        <w:t>c)</w:t>
      </w:r>
      <w:r w:rsidR="00C453D9" w:rsidRPr="00A87A9F">
        <w:rPr>
          <w:rFonts w:ascii="Garamond" w:hAnsi="Garamond" w:cs="Arial"/>
          <w:sz w:val="22"/>
          <w:szCs w:val="24"/>
        </w:rPr>
        <w:tab/>
      </w:r>
      <w:r w:rsidR="004E43AF" w:rsidRPr="00A87A9F">
        <w:rPr>
          <w:rFonts w:ascii="Garamond" w:hAnsi="Garamond" w:cs="Arial"/>
          <w:sz w:val="22"/>
          <w:szCs w:val="24"/>
        </w:rPr>
        <w:t>ak nepredložil ponuku vo vyžadovanom formáte kódovania, ak je potrebný na ďalšie spracovanie pri vyhodnocovaní ponúk</w:t>
      </w:r>
      <w:r w:rsidR="00E322C0">
        <w:rPr>
          <w:rFonts w:ascii="Garamond" w:hAnsi="Garamond" w:cs="Arial"/>
          <w:sz w:val="22"/>
          <w:szCs w:val="24"/>
        </w:rPr>
        <w:t>.</w:t>
      </w:r>
    </w:p>
    <w:p w14:paraId="73A1C2FB" w14:textId="77777777" w:rsidR="00DC03D0" w:rsidRPr="00A87A9F" w:rsidRDefault="00DC03D0" w:rsidP="00DB3465">
      <w:pPr>
        <w:pStyle w:val="Odsekzoznamu"/>
        <w:ind w:left="426"/>
        <w:jc w:val="both"/>
        <w:rPr>
          <w:rFonts w:ascii="Garamond" w:hAnsi="Garamond" w:cs="Arial"/>
          <w:sz w:val="22"/>
          <w:lang w:val="sk-SK"/>
        </w:rPr>
      </w:pPr>
      <w:bookmarkStart w:id="20" w:name="page7"/>
      <w:bookmarkEnd w:id="20"/>
    </w:p>
    <w:p w14:paraId="438C66E4" w14:textId="71C4D63C" w:rsidR="005C0A12" w:rsidRPr="00A87A9F" w:rsidRDefault="005C0A12" w:rsidP="004E43AF">
      <w:pPr>
        <w:pStyle w:val="Nadpis2"/>
        <w:numPr>
          <w:ilvl w:val="0"/>
          <w:numId w:val="3"/>
        </w:numPr>
        <w:ind w:left="567" w:hanging="567"/>
        <w:rPr>
          <w:rFonts w:ascii="Garamond" w:hAnsi="Garamond" w:cs="Arial"/>
        </w:rPr>
      </w:pPr>
      <w:bookmarkStart w:id="21" w:name="_Toc167800099"/>
      <w:r w:rsidRPr="00A87A9F">
        <w:rPr>
          <w:rFonts w:ascii="Garamond" w:hAnsi="Garamond" w:cs="Arial"/>
        </w:rPr>
        <w:t>Lehota viazanosti ponuky</w:t>
      </w:r>
      <w:bookmarkEnd w:id="21"/>
    </w:p>
    <w:p w14:paraId="3F85657E" w14:textId="77777777" w:rsidR="00DF5AF7" w:rsidRPr="00A87A9F" w:rsidRDefault="00DF5AF7" w:rsidP="00DF5AF7">
      <w:pPr>
        <w:spacing w:line="234" w:lineRule="auto"/>
        <w:ind w:left="361" w:right="20"/>
        <w:rPr>
          <w:rFonts w:ascii="Garamond" w:hAnsi="Garamond" w:cs="Arial"/>
          <w:sz w:val="22"/>
        </w:rPr>
      </w:pPr>
    </w:p>
    <w:p w14:paraId="7B936E68" w14:textId="13D9C934" w:rsidR="00DF5AF7" w:rsidRPr="00A87A9F" w:rsidRDefault="005C0A12" w:rsidP="004E43AF">
      <w:pPr>
        <w:pStyle w:val="Odsekzoznamu"/>
        <w:numPr>
          <w:ilvl w:val="1"/>
          <w:numId w:val="10"/>
        </w:numPr>
        <w:spacing w:line="234" w:lineRule="auto"/>
        <w:ind w:left="567" w:right="20" w:hanging="567"/>
        <w:jc w:val="both"/>
        <w:rPr>
          <w:rFonts w:ascii="Garamond" w:hAnsi="Garamond" w:cs="Arial"/>
          <w:sz w:val="22"/>
          <w:lang w:val="sk-SK"/>
        </w:rPr>
      </w:pPr>
      <w:r w:rsidRPr="00A87A9F">
        <w:rPr>
          <w:rFonts w:ascii="Garamond" w:hAnsi="Garamond" w:cs="Arial"/>
          <w:sz w:val="22"/>
          <w:lang w:val="sk-SK"/>
        </w:rPr>
        <w:t xml:space="preserve">Uchádzač je viazaný svojou ponukou od uplynutia lehoty na predkladanie ponúk až do uplynutia  lehoty viazanosti ponúk stanovenej </w:t>
      </w:r>
      <w:r w:rsidR="005A18B3" w:rsidRPr="00A87A9F">
        <w:rPr>
          <w:rFonts w:ascii="Garamond" w:hAnsi="Garamond" w:cs="Arial"/>
          <w:sz w:val="22"/>
          <w:lang w:val="sk-SK"/>
        </w:rPr>
        <w:t>o</w:t>
      </w:r>
      <w:r w:rsidRPr="00A87A9F">
        <w:rPr>
          <w:rFonts w:ascii="Garamond" w:hAnsi="Garamond" w:cs="Arial"/>
          <w:sz w:val="22"/>
          <w:lang w:val="sk-SK"/>
        </w:rPr>
        <w:t>bstarávateľom v</w:t>
      </w:r>
      <w:r w:rsidR="00DF5AF7" w:rsidRPr="00A87A9F">
        <w:rPr>
          <w:rFonts w:ascii="Garamond" w:hAnsi="Garamond" w:cs="Arial"/>
          <w:sz w:val="22"/>
          <w:lang w:val="sk-SK"/>
        </w:rPr>
        <w:t> </w:t>
      </w:r>
      <w:r w:rsidRPr="00A87A9F">
        <w:rPr>
          <w:rFonts w:ascii="Garamond" w:hAnsi="Garamond" w:cs="Arial"/>
          <w:b/>
          <w:sz w:val="22"/>
          <w:lang w:val="sk-SK"/>
        </w:rPr>
        <w:t>oznámení</w:t>
      </w:r>
      <w:r w:rsidR="00DF5AF7" w:rsidRPr="00A87A9F">
        <w:rPr>
          <w:rFonts w:ascii="Garamond" w:hAnsi="Garamond" w:cs="Arial"/>
          <w:b/>
          <w:sz w:val="22"/>
          <w:lang w:val="sk-SK"/>
        </w:rPr>
        <w:t xml:space="preserve"> o </w:t>
      </w:r>
      <w:r w:rsidRPr="00A87A9F">
        <w:rPr>
          <w:rFonts w:ascii="Garamond" w:hAnsi="Garamond" w:cs="Arial"/>
          <w:b/>
          <w:sz w:val="22"/>
          <w:lang w:val="sk-SK"/>
        </w:rPr>
        <w:t>vyhlásení verejného obstarávania</w:t>
      </w:r>
      <w:r w:rsidRPr="00A87A9F">
        <w:rPr>
          <w:rFonts w:ascii="Garamond" w:hAnsi="Garamond" w:cs="Arial"/>
          <w:sz w:val="22"/>
          <w:lang w:val="sk-SK"/>
        </w:rPr>
        <w:t>.</w:t>
      </w:r>
    </w:p>
    <w:p w14:paraId="2481AAAC" w14:textId="77777777" w:rsidR="005C0A12" w:rsidRPr="00A87A9F" w:rsidRDefault="005C0A12" w:rsidP="00602074">
      <w:pPr>
        <w:rPr>
          <w:rFonts w:ascii="Garamond" w:hAnsi="Garamond" w:cs="Arial"/>
          <w:sz w:val="22"/>
        </w:rPr>
      </w:pPr>
    </w:p>
    <w:p w14:paraId="6A242A82" w14:textId="748D42E5" w:rsidR="005C0A12" w:rsidRPr="00A87A9F" w:rsidRDefault="005C0A12" w:rsidP="00602074">
      <w:pPr>
        <w:pStyle w:val="Nadpis2"/>
        <w:numPr>
          <w:ilvl w:val="0"/>
          <w:numId w:val="3"/>
        </w:numPr>
        <w:ind w:left="567" w:hanging="567"/>
        <w:rPr>
          <w:rFonts w:ascii="Garamond" w:hAnsi="Garamond" w:cs="Arial"/>
        </w:rPr>
      </w:pPr>
      <w:bookmarkStart w:id="22" w:name="_Toc167800100"/>
      <w:r w:rsidRPr="00A87A9F">
        <w:rPr>
          <w:rFonts w:ascii="Garamond" w:hAnsi="Garamond" w:cs="Arial"/>
        </w:rPr>
        <w:t>Jazyk ponuky</w:t>
      </w:r>
      <w:bookmarkEnd w:id="22"/>
    </w:p>
    <w:p w14:paraId="087FB484" w14:textId="77777777" w:rsidR="00DF5AF7" w:rsidRPr="00A87A9F" w:rsidRDefault="00DF5AF7" w:rsidP="00DF5AF7">
      <w:pPr>
        <w:spacing w:line="236" w:lineRule="auto"/>
        <w:rPr>
          <w:rFonts w:ascii="Garamond" w:hAnsi="Garamond" w:cs="Arial"/>
          <w:sz w:val="22"/>
        </w:rPr>
      </w:pPr>
    </w:p>
    <w:p w14:paraId="263CE606" w14:textId="79702CC4" w:rsidR="00DF5AF7" w:rsidRPr="00A87A9F" w:rsidRDefault="005C0A12" w:rsidP="009B3E77">
      <w:pPr>
        <w:pStyle w:val="Odsekzoznamu"/>
        <w:numPr>
          <w:ilvl w:val="1"/>
          <w:numId w:val="11"/>
        </w:numPr>
        <w:spacing w:line="236" w:lineRule="auto"/>
        <w:ind w:left="567" w:hanging="567"/>
        <w:jc w:val="both"/>
        <w:rPr>
          <w:rFonts w:ascii="Garamond" w:hAnsi="Garamond" w:cs="Arial"/>
          <w:sz w:val="22"/>
          <w:lang w:val="sk-SK"/>
        </w:rPr>
      </w:pPr>
      <w:r w:rsidRPr="00A87A9F">
        <w:rPr>
          <w:rFonts w:ascii="Garamond" w:hAnsi="Garamond" w:cs="Arial"/>
          <w:sz w:val="22"/>
          <w:lang w:val="sk-SK"/>
        </w:rPr>
        <w:t xml:space="preserve">Ponuky </w:t>
      </w:r>
      <w:r w:rsidR="009B3E77" w:rsidRPr="00A87A9F">
        <w:rPr>
          <w:rFonts w:ascii="Garamond" w:hAnsi="Garamond" w:cs="Arial"/>
          <w:sz w:val="22"/>
          <w:lang w:val="sk-SK"/>
        </w:rPr>
        <w:t>a ďalšie doklady a dokumenty vo verejnom obstarávaní sa predkladajú v slovenskom jazyku a môžu sa predkladať aj v českom jazyku</w:t>
      </w:r>
      <w:r w:rsidRPr="00A87A9F">
        <w:rPr>
          <w:rFonts w:ascii="Garamond" w:hAnsi="Garamond" w:cs="Arial"/>
          <w:sz w:val="22"/>
          <w:lang w:val="sk-SK"/>
        </w:rPr>
        <w:t>.</w:t>
      </w:r>
    </w:p>
    <w:p w14:paraId="09514541" w14:textId="4251D6DE" w:rsidR="005C0A12" w:rsidRPr="00A87A9F" w:rsidRDefault="005C0A12" w:rsidP="009B3E77">
      <w:pPr>
        <w:pStyle w:val="Odsekzoznamu"/>
        <w:numPr>
          <w:ilvl w:val="1"/>
          <w:numId w:val="11"/>
        </w:numPr>
        <w:spacing w:line="236" w:lineRule="auto"/>
        <w:ind w:left="567" w:hanging="567"/>
        <w:jc w:val="both"/>
        <w:rPr>
          <w:rFonts w:ascii="Garamond" w:hAnsi="Garamond" w:cs="Arial"/>
          <w:sz w:val="22"/>
          <w:lang w:val="sk-SK"/>
        </w:rPr>
      </w:pPr>
      <w:r w:rsidRPr="00A87A9F">
        <w:rPr>
          <w:rFonts w:ascii="Garamond" w:hAnsi="Garamond" w:cs="Arial"/>
          <w:sz w:val="22"/>
          <w:lang w:val="sk-SK"/>
        </w:rPr>
        <w:t xml:space="preserve">Ak </w:t>
      </w:r>
      <w:r w:rsidR="009B3E77" w:rsidRPr="00A87A9F">
        <w:rPr>
          <w:rFonts w:ascii="Garamond" w:hAnsi="Garamond" w:cs="Arial"/>
          <w:sz w:val="22"/>
          <w:lang w:val="sk-SK"/>
        </w:rPr>
        <w:t>je doklad alebo dokument vyhotovený v inom ako slovenskom jazyku alebo českom jazyku, predkladá sa spolu s jeho úradným prekladom do slovenského jazyka. Ak sa zistí rozdiel v obsahu dokladu alebo dokumentu predloženom podľa prvej vety, rozhodujúci je úradný preklad do slovenského jazyka</w:t>
      </w:r>
      <w:r w:rsidRPr="00A87A9F">
        <w:rPr>
          <w:rFonts w:ascii="Garamond" w:hAnsi="Garamond" w:cs="Arial"/>
          <w:sz w:val="22"/>
          <w:lang w:val="sk-SK"/>
        </w:rPr>
        <w:t>.</w:t>
      </w:r>
    </w:p>
    <w:p w14:paraId="0DDA969F" w14:textId="77777777" w:rsidR="00DF5AF7" w:rsidRPr="00A87A9F" w:rsidRDefault="00DF5AF7" w:rsidP="00DF5AF7">
      <w:pPr>
        <w:tabs>
          <w:tab w:val="left" w:pos="361"/>
        </w:tabs>
        <w:spacing w:line="0" w:lineRule="atLeast"/>
        <w:rPr>
          <w:rFonts w:ascii="Garamond" w:hAnsi="Garamond" w:cs="Arial"/>
          <w:b/>
          <w:sz w:val="22"/>
        </w:rPr>
      </w:pPr>
    </w:p>
    <w:p w14:paraId="11F601FA" w14:textId="45536269" w:rsidR="005C0A12" w:rsidRPr="00A87A9F" w:rsidRDefault="005C0A12" w:rsidP="00602074">
      <w:pPr>
        <w:pStyle w:val="Nadpis2"/>
        <w:numPr>
          <w:ilvl w:val="0"/>
          <w:numId w:val="3"/>
        </w:numPr>
        <w:ind w:left="567" w:hanging="567"/>
        <w:rPr>
          <w:rFonts w:ascii="Garamond" w:hAnsi="Garamond" w:cs="Arial"/>
        </w:rPr>
      </w:pPr>
      <w:bookmarkStart w:id="23" w:name="_Toc167800101"/>
      <w:r w:rsidRPr="00A87A9F">
        <w:rPr>
          <w:rFonts w:ascii="Garamond" w:hAnsi="Garamond" w:cs="Arial"/>
        </w:rPr>
        <w:t>Náklady na ponuku</w:t>
      </w:r>
      <w:bookmarkEnd w:id="23"/>
    </w:p>
    <w:p w14:paraId="25B6959C" w14:textId="77777777" w:rsidR="00274085" w:rsidRPr="00A87A9F" w:rsidRDefault="00274085" w:rsidP="00274085">
      <w:pPr>
        <w:tabs>
          <w:tab w:val="left" w:pos="981"/>
        </w:tabs>
        <w:spacing w:line="237" w:lineRule="auto"/>
        <w:ind w:right="20"/>
        <w:jc w:val="both"/>
        <w:rPr>
          <w:rFonts w:ascii="Garamond" w:hAnsi="Garamond" w:cs="Arial"/>
          <w:sz w:val="22"/>
        </w:rPr>
      </w:pPr>
    </w:p>
    <w:p w14:paraId="68964794" w14:textId="75E0B7AD" w:rsidR="005C0A12" w:rsidRPr="00A87A9F" w:rsidRDefault="005C0A12" w:rsidP="00F1508B">
      <w:pPr>
        <w:pStyle w:val="Odsekzoznamu"/>
        <w:numPr>
          <w:ilvl w:val="1"/>
          <w:numId w:val="12"/>
        </w:numPr>
        <w:ind w:left="567" w:right="20" w:hanging="567"/>
        <w:jc w:val="both"/>
        <w:rPr>
          <w:rFonts w:ascii="Garamond" w:hAnsi="Garamond" w:cs="Arial"/>
          <w:sz w:val="22"/>
          <w:lang w:val="sk-SK"/>
        </w:rPr>
      </w:pPr>
      <w:r w:rsidRPr="00A87A9F">
        <w:rPr>
          <w:rFonts w:ascii="Garamond" w:hAnsi="Garamond" w:cs="Arial"/>
          <w:sz w:val="22"/>
          <w:lang w:val="sk-SK"/>
        </w:rPr>
        <w:t>Všetky výdavky spojené s prípravou a predložením ponuky znáša uchádzač bez akéhokoľvek finančného alebo iného nároku voči obstarávateľovi, a to aj v prípade, že obstarávateľ neprijme ani jednu z predložených ponúk alebo zruší postup zadávania zákazky.</w:t>
      </w:r>
      <w:r w:rsidR="00DC03D0" w:rsidRPr="00A87A9F">
        <w:rPr>
          <w:rFonts w:ascii="Garamond" w:hAnsi="Garamond" w:cs="Arial"/>
          <w:sz w:val="22"/>
          <w:lang w:val="sk-SK"/>
        </w:rPr>
        <w:t xml:space="preserve"> </w:t>
      </w:r>
    </w:p>
    <w:p w14:paraId="61F95D01" w14:textId="2EB9B4BD" w:rsidR="00DC03D0" w:rsidRPr="00A87A9F" w:rsidRDefault="00DC03D0" w:rsidP="00DC03D0">
      <w:pPr>
        <w:pStyle w:val="Odsekzoznamu"/>
        <w:numPr>
          <w:ilvl w:val="1"/>
          <w:numId w:val="12"/>
        </w:numPr>
        <w:ind w:left="567" w:right="20" w:hanging="567"/>
        <w:jc w:val="both"/>
        <w:rPr>
          <w:rFonts w:ascii="Garamond" w:hAnsi="Garamond" w:cs="Arial"/>
          <w:sz w:val="22"/>
          <w:lang w:val="sk-SK"/>
        </w:rPr>
      </w:pPr>
      <w:r w:rsidRPr="00A87A9F">
        <w:rPr>
          <w:rFonts w:ascii="Garamond" w:hAnsi="Garamond" w:cs="Arial"/>
          <w:sz w:val="22"/>
          <w:lang w:val="sk-SK"/>
        </w:rPr>
        <w:t xml:space="preserve">Ponuky doručené predpísaným spôsobom podľa týchto súťažných podkladov, </w:t>
      </w:r>
      <w:proofErr w:type="spellStart"/>
      <w:r w:rsidRPr="00A87A9F">
        <w:rPr>
          <w:rFonts w:ascii="Garamond" w:hAnsi="Garamond" w:cs="Arial"/>
          <w:sz w:val="22"/>
          <w:lang w:val="sk-SK"/>
        </w:rPr>
        <w:t>t.j</w:t>
      </w:r>
      <w:proofErr w:type="spellEnd"/>
      <w:r w:rsidRPr="00A87A9F">
        <w:rPr>
          <w:rFonts w:ascii="Garamond" w:hAnsi="Garamond" w:cs="Arial"/>
          <w:sz w:val="22"/>
          <w:lang w:val="sk-SK"/>
        </w:rPr>
        <w:t>. elektronicky, spôsobom určeným funkcionalitou elektronického prostriedku JOSEPHINE, v lehote na predkladanie ponúk podľa týchto súťažných podkladov sa uchádzačom nevracajú. Zostávajú ako súčasť dokumentácie vyhláseného verejného obstarávania.</w:t>
      </w:r>
    </w:p>
    <w:p w14:paraId="6844E4A9" w14:textId="77777777" w:rsidR="004E16E1" w:rsidRPr="00A87A9F" w:rsidRDefault="004E16E1" w:rsidP="00602074">
      <w:pPr>
        <w:pStyle w:val="Odsekzoznamu"/>
        <w:ind w:left="0" w:right="20"/>
        <w:jc w:val="both"/>
        <w:rPr>
          <w:rFonts w:ascii="Garamond" w:hAnsi="Garamond" w:cs="Arial"/>
          <w:sz w:val="22"/>
          <w:lang w:val="sk-SK"/>
        </w:rPr>
      </w:pPr>
    </w:p>
    <w:p w14:paraId="360516D0" w14:textId="3ADBC6E8" w:rsidR="005C0A12" w:rsidRPr="00A87A9F" w:rsidRDefault="005C0A12" w:rsidP="00DC03D0">
      <w:pPr>
        <w:pStyle w:val="Nadpis2"/>
        <w:numPr>
          <w:ilvl w:val="0"/>
          <w:numId w:val="3"/>
        </w:numPr>
        <w:ind w:left="567" w:hanging="567"/>
        <w:rPr>
          <w:rFonts w:ascii="Garamond" w:hAnsi="Garamond" w:cs="Arial"/>
        </w:rPr>
      </w:pPr>
      <w:bookmarkStart w:id="24" w:name="_Toc167800102"/>
      <w:r w:rsidRPr="00A87A9F">
        <w:rPr>
          <w:rFonts w:ascii="Garamond" w:hAnsi="Garamond" w:cs="Arial"/>
        </w:rPr>
        <w:t>Zábezpeka</w:t>
      </w:r>
      <w:r w:rsidR="00DA1B9D" w:rsidRPr="00A87A9F">
        <w:rPr>
          <w:rFonts w:ascii="Garamond" w:hAnsi="Garamond" w:cs="Arial"/>
        </w:rPr>
        <w:t xml:space="preserve"> ponuky</w:t>
      </w:r>
      <w:bookmarkEnd w:id="24"/>
    </w:p>
    <w:p w14:paraId="29E610EC" w14:textId="45ABD1D0" w:rsidR="00BC3B71" w:rsidRPr="005E2D49" w:rsidRDefault="00BC3B71" w:rsidP="005E2D49">
      <w:pPr>
        <w:pStyle w:val="Zkladntext3"/>
        <w:ind w:left="567" w:hanging="567"/>
        <w:jc w:val="both"/>
        <w:rPr>
          <w:rFonts w:ascii="Garamond" w:hAnsi="Garamond" w:cs="Arial"/>
          <w:szCs w:val="22"/>
        </w:rPr>
      </w:pPr>
      <w:r>
        <w:rPr>
          <w:rFonts w:ascii="Garamond" w:hAnsi="Garamond" w:cs="Arial"/>
          <w:szCs w:val="22"/>
        </w:rPr>
        <w:t xml:space="preserve">17.1 </w:t>
      </w:r>
      <w:r w:rsidR="005C0A12" w:rsidRPr="005E2D49">
        <w:rPr>
          <w:rFonts w:ascii="Garamond" w:hAnsi="Garamond" w:cs="Arial"/>
          <w:szCs w:val="22"/>
        </w:rPr>
        <w:t>Zábezpeka ponuky</w:t>
      </w:r>
      <w:r w:rsidR="005C0A12" w:rsidRPr="005E2D49">
        <w:rPr>
          <w:rFonts w:ascii="Garamond" w:hAnsi="Garamond" w:cs="Arial"/>
          <w:b/>
          <w:szCs w:val="22"/>
        </w:rPr>
        <w:t xml:space="preserve"> sa vyžaduje</w:t>
      </w:r>
      <w:r w:rsidR="00E322C0" w:rsidRPr="005E2D49">
        <w:rPr>
          <w:rFonts w:ascii="Garamond" w:hAnsi="Garamond" w:cs="Arial"/>
          <w:szCs w:val="22"/>
        </w:rPr>
        <w:t>.</w:t>
      </w:r>
      <w:bookmarkStart w:id="25" w:name="page8"/>
      <w:bookmarkStart w:id="26" w:name="page9"/>
      <w:bookmarkEnd w:id="25"/>
      <w:bookmarkEnd w:id="26"/>
      <w:r w:rsidR="00590D82">
        <w:rPr>
          <w:rFonts w:ascii="Garamond" w:hAnsi="Garamond" w:cs="Arial"/>
          <w:szCs w:val="22"/>
        </w:rPr>
        <w:t xml:space="preserve"> </w:t>
      </w:r>
      <w:r w:rsidRPr="005E2D49">
        <w:rPr>
          <w:rFonts w:ascii="Garamond" w:hAnsi="Garamond" w:cs="Arial"/>
          <w:szCs w:val="22"/>
        </w:rPr>
        <w:t xml:space="preserve">Obstarávateľ požaduje viazanosť ponuky zabezpečiť zábezpekou ponuky v § 46 zákona o verejnom obstarávaní, a to vo výške </w:t>
      </w:r>
      <w:r w:rsidRPr="005E2D49">
        <w:rPr>
          <w:rFonts w:ascii="Garamond" w:hAnsi="Garamond" w:cs="Arial"/>
          <w:b/>
          <w:szCs w:val="22"/>
        </w:rPr>
        <w:t>400</w:t>
      </w:r>
      <w:r w:rsidRPr="005E2D49">
        <w:rPr>
          <w:rFonts w:ascii="Garamond" w:hAnsi="Garamond" w:cs="Arial"/>
          <w:b/>
          <w:bCs/>
          <w:szCs w:val="22"/>
        </w:rPr>
        <w:t xml:space="preserve"> 000,00 EUR</w:t>
      </w:r>
      <w:r w:rsidRPr="005E2D49">
        <w:rPr>
          <w:rFonts w:ascii="Garamond" w:hAnsi="Garamond" w:cs="Arial"/>
          <w:szCs w:val="22"/>
        </w:rPr>
        <w:t xml:space="preserve"> (slovom: štyristotisíc eur), resp. ekvivalent v inej mene.</w:t>
      </w:r>
    </w:p>
    <w:p w14:paraId="7A23EAA6" w14:textId="77777777" w:rsidR="00BC3B71" w:rsidRPr="006B4DA5" w:rsidRDefault="00BC3B71" w:rsidP="00BC3B71">
      <w:pPr>
        <w:ind w:left="720"/>
        <w:jc w:val="both"/>
        <w:rPr>
          <w:rFonts w:ascii="Garamond" w:hAnsi="Garamond" w:cs="Arial"/>
          <w:sz w:val="22"/>
          <w:szCs w:val="22"/>
        </w:rPr>
      </w:pPr>
      <w:r w:rsidRPr="006B4DA5">
        <w:rPr>
          <w:rFonts w:ascii="Garamond" w:hAnsi="Garamond" w:cs="Arial"/>
          <w:sz w:val="22"/>
          <w:szCs w:val="22"/>
        </w:rPr>
        <w:t xml:space="preserve">Zábezpeka je poskytnutie bankovej záruky, poistenie záruky alebo zloženie finančných prostriedkov na účet obstarávateľa v banke alebo v pobočke zahraničnej banky. </w:t>
      </w:r>
    </w:p>
    <w:p w14:paraId="4EEDD5FE" w14:textId="77777777" w:rsidR="00BC3B71" w:rsidRPr="006B4DA5" w:rsidRDefault="00BC3B71" w:rsidP="00BC3B71">
      <w:pPr>
        <w:autoSpaceDE w:val="0"/>
        <w:autoSpaceDN w:val="0"/>
        <w:adjustRightInd w:val="0"/>
        <w:ind w:left="720"/>
        <w:jc w:val="both"/>
        <w:rPr>
          <w:rFonts w:ascii="Garamond" w:hAnsi="Garamond" w:cs="Arial"/>
          <w:sz w:val="22"/>
          <w:szCs w:val="22"/>
        </w:rPr>
      </w:pPr>
      <w:r w:rsidRPr="006B4DA5">
        <w:rPr>
          <w:rFonts w:ascii="Garamond" w:hAnsi="Garamond" w:cs="Arial"/>
          <w:sz w:val="22"/>
          <w:szCs w:val="22"/>
          <w:lang w:eastAsia="zh-TW"/>
        </w:rPr>
        <w:t>V prípade zloženia zábezpeky v inej mene ako Eur, prevod/prepočet na Eur sa uskutoční podľa kurzového lístka ECB platného v deň lehoty na predkladanie ponúk.</w:t>
      </w:r>
    </w:p>
    <w:p w14:paraId="15375C80" w14:textId="6AE5DBC8" w:rsidR="00BC3B71" w:rsidRPr="005E2D49" w:rsidRDefault="00BC3B71" w:rsidP="005E2D49">
      <w:pPr>
        <w:pStyle w:val="Zkladntext3"/>
        <w:numPr>
          <w:ilvl w:val="1"/>
          <w:numId w:val="45"/>
        </w:numPr>
        <w:ind w:left="567" w:hanging="567"/>
        <w:jc w:val="both"/>
        <w:rPr>
          <w:rFonts w:ascii="Garamond" w:hAnsi="Garamond" w:cs="Arial"/>
          <w:szCs w:val="22"/>
        </w:rPr>
      </w:pPr>
      <w:r w:rsidRPr="005E2D49">
        <w:rPr>
          <w:rFonts w:ascii="Garamond" w:hAnsi="Garamond" w:cs="Arial"/>
          <w:szCs w:val="22"/>
        </w:rPr>
        <w:t>Spôsoby zloženia zábezpeky ponuky:</w:t>
      </w:r>
    </w:p>
    <w:p w14:paraId="07E44B35" w14:textId="12EF2372" w:rsidR="00BC3B71" w:rsidRPr="006B4DA5" w:rsidRDefault="00BC3B71" w:rsidP="00BC3B71">
      <w:pPr>
        <w:tabs>
          <w:tab w:val="num" w:pos="1080"/>
        </w:tabs>
        <w:ind w:left="1080" w:hanging="1080"/>
        <w:jc w:val="both"/>
        <w:rPr>
          <w:rFonts w:ascii="Garamond" w:hAnsi="Garamond" w:cs="Arial"/>
          <w:sz w:val="22"/>
          <w:szCs w:val="22"/>
        </w:rPr>
      </w:pPr>
      <w:r w:rsidRPr="006B4DA5">
        <w:rPr>
          <w:rFonts w:ascii="Garamond" w:hAnsi="Garamond" w:cs="Arial"/>
          <w:sz w:val="22"/>
          <w:szCs w:val="22"/>
        </w:rPr>
        <w:t>1</w:t>
      </w:r>
      <w:r>
        <w:rPr>
          <w:rFonts w:ascii="Garamond" w:hAnsi="Garamond" w:cs="Arial"/>
          <w:sz w:val="22"/>
          <w:szCs w:val="22"/>
        </w:rPr>
        <w:t>7</w:t>
      </w:r>
      <w:r w:rsidRPr="006B4DA5">
        <w:rPr>
          <w:rFonts w:ascii="Garamond" w:hAnsi="Garamond" w:cs="Arial"/>
          <w:sz w:val="22"/>
          <w:szCs w:val="22"/>
        </w:rPr>
        <w:t xml:space="preserve">.2.1. </w:t>
      </w:r>
      <w:r w:rsidRPr="006B4DA5">
        <w:rPr>
          <w:rFonts w:ascii="Garamond" w:hAnsi="Garamond" w:cs="Arial"/>
          <w:sz w:val="22"/>
          <w:szCs w:val="22"/>
        </w:rPr>
        <w:tab/>
      </w:r>
      <w:r w:rsidRPr="006B4DA5">
        <w:rPr>
          <w:rFonts w:ascii="Garamond" w:hAnsi="Garamond" w:cs="Arial"/>
          <w:sz w:val="22"/>
          <w:szCs w:val="22"/>
          <w:u w:val="single"/>
        </w:rPr>
        <w:t>Poskytnutie bankovej záruky za uchádzača</w:t>
      </w:r>
      <w:r w:rsidRPr="006B4DA5">
        <w:rPr>
          <w:rFonts w:ascii="Garamond" w:hAnsi="Garamond" w:cs="Arial"/>
          <w:sz w:val="22"/>
          <w:szCs w:val="22"/>
        </w:rPr>
        <w:t xml:space="preserve"> sa riadi ustanoveniami zákona č. 513/1991 Zb. Obchodného zákonníka v znení neskorších predpisov alebo ekvivalentným právnym predpisom. Uchádzač predloží záručnú listinu, v ktorej banka písomne vyhlási, že uspokojí veriteľa (verejného obstarávateľa) za dlžníka (uchádzača) do výšky zábezpeky. Záručná listina môže byť vystavená bankou so sídlom v Slovenskej republike, pobočkou zahraničnej banky v Slovenskej republike alebo zahraničnou bankou. Záručná listina vyhotovená zahraničnou bankou musí byť predložená v pôvodnom jazyku a súčasne úradne preložená do slovenského jazyka, okrem záručnej listiny vyhotovenej v českom jazyku. Doba platnosti bankovej záruky môže byť v záručnej listine obmedzená do uplynutia lehoty viazanosti ponúk. Banková záruka </w:t>
      </w:r>
      <w:r w:rsidRPr="006B4DA5">
        <w:rPr>
          <w:rFonts w:ascii="Garamond" w:hAnsi="Garamond" w:cs="Arial"/>
          <w:sz w:val="22"/>
          <w:szCs w:val="22"/>
        </w:rPr>
        <w:lastRenderedPageBreak/>
        <w:t>zanikne plnením banky v rozsahu, v akom banka poskytla plnenie za uchádzača v prospech obstarávateľa.</w:t>
      </w:r>
    </w:p>
    <w:p w14:paraId="5C25E647" w14:textId="6B04A012" w:rsidR="00BC3B71" w:rsidRPr="006B4DA5" w:rsidRDefault="00BC3B71" w:rsidP="00BC3B71">
      <w:pPr>
        <w:tabs>
          <w:tab w:val="num" w:pos="1080"/>
        </w:tabs>
        <w:ind w:left="1080" w:hanging="1080"/>
        <w:jc w:val="both"/>
        <w:rPr>
          <w:rFonts w:ascii="Garamond" w:hAnsi="Garamond" w:cs="Arial"/>
          <w:sz w:val="22"/>
          <w:szCs w:val="22"/>
        </w:rPr>
      </w:pPr>
      <w:r w:rsidRPr="006B4DA5">
        <w:rPr>
          <w:rFonts w:ascii="Garamond" w:hAnsi="Garamond" w:cs="Arial"/>
          <w:sz w:val="22"/>
          <w:szCs w:val="22"/>
        </w:rPr>
        <w:t>1</w:t>
      </w:r>
      <w:r>
        <w:rPr>
          <w:rFonts w:ascii="Garamond" w:hAnsi="Garamond" w:cs="Arial"/>
          <w:sz w:val="22"/>
          <w:szCs w:val="22"/>
        </w:rPr>
        <w:t>7</w:t>
      </w:r>
      <w:r w:rsidRPr="006B4DA5">
        <w:rPr>
          <w:rFonts w:ascii="Garamond" w:hAnsi="Garamond" w:cs="Arial"/>
          <w:sz w:val="22"/>
          <w:szCs w:val="22"/>
        </w:rPr>
        <w:t>.2.2.</w:t>
      </w:r>
      <w:r w:rsidRPr="006B4DA5">
        <w:rPr>
          <w:rFonts w:ascii="Garamond" w:hAnsi="Garamond" w:cs="Arial"/>
          <w:sz w:val="22"/>
          <w:szCs w:val="22"/>
        </w:rPr>
        <w:tab/>
      </w:r>
      <w:r w:rsidRPr="006B4DA5">
        <w:rPr>
          <w:rFonts w:ascii="Garamond" w:hAnsi="Garamond" w:cs="Arial"/>
          <w:sz w:val="22"/>
          <w:szCs w:val="22"/>
          <w:u w:val="single"/>
        </w:rPr>
        <w:t>Zložením finančných prostriedkov na bankový účet obstarávateľa</w:t>
      </w:r>
      <w:r w:rsidRPr="006B4DA5">
        <w:rPr>
          <w:rFonts w:ascii="Garamond" w:hAnsi="Garamond" w:cs="Arial"/>
          <w:sz w:val="22"/>
          <w:szCs w:val="22"/>
        </w:rPr>
        <w:t>.</w:t>
      </w:r>
    </w:p>
    <w:p w14:paraId="35000A36" w14:textId="77777777" w:rsidR="00BC3B71" w:rsidRPr="006B4DA5" w:rsidRDefault="00BC3B71" w:rsidP="00BC3B71">
      <w:pPr>
        <w:tabs>
          <w:tab w:val="num" w:pos="1080"/>
          <w:tab w:val="left" w:pos="2336"/>
        </w:tabs>
        <w:ind w:left="1080"/>
        <w:jc w:val="both"/>
        <w:rPr>
          <w:rFonts w:ascii="Garamond" w:hAnsi="Garamond" w:cs="Arial"/>
          <w:sz w:val="22"/>
          <w:szCs w:val="22"/>
        </w:rPr>
      </w:pPr>
      <w:r w:rsidRPr="006B4DA5">
        <w:rPr>
          <w:rFonts w:ascii="Garamond" w:hAnsi="Garamond" w:cs="Arial"/>
          <w:sz w:val="22"/>
          <w:szCs w:val="22"/>
        </w:rPr>
        <w:t>Finančné prostriedky musia byť zložené na účet obstarávateľa najneskôr v lehote na predkladanie ponúk:</w:t>
      </w:r>
    </w:p>
    <w:p w14:paraId="5D9479FB" w14:textId="77777777" w:rsidR="00BC3B71" w:rsidRPr="006B4DA5" w:rsidRDefault="00BC3B71" w:rsidP="00BC3B71">
      <w:pPr>
        <w:tabs>
          <w:tab w:val="num" w:pos="1080"/>
          <w:tab w:val="left" w:pos="2336"/>
        </w:tabs>
        <w:ind w:left="1080"/>
        <w:jc w:val="both"/>
        <w:rPr>
          <w:rFonts w:ascii="Garamond" w:hAnsi="Garamond" w:cs="Arial"/>
          <w:sz w:val="22"/>
          <w:szCs w:val="22"/>
        </w:rPr>
      </w:pPr>
    </w:p>
    <w:tbl>
      <w:tblPr>
        <w:tblStyle w:val="Mriekatabuky"/>
        <w:tblW w:w="0" w:type="auto"/>
        <w:tblInd w:w="1080" w:type="dxa"/>
        <w:tblLook w:val="04A0" w:firstRow="1" w:lastRow="0" w:firstColumn="1" w:lastColumn="0" w:noHBand="0" w:noVBand="1"/>
      </w:tblPr>
      <w:tblGrid>
        <w:gridCol w:w="2512"/>
        <w:gridCol w:w="5470"/>
      </w:tblGrid>
      <w:tr w:rsidR="00BC3B71" w:rsidRPr="006B4DA5" w14:paraId="582011E9" w14:textId="77777777" w:rsidTr="005E2D49">
        <w:trPr>
          <w:trHeight w:val="369"/>
        </w:trPr>
        <w:tc>
          <w:tcPr>
            <w:tcW w:w="8882" w:type="dxa"/>
            <w:gridSpan w:val="2"/>
          </w:tcPr>
          <w:p w14:paraId="24186D26" w14:textId="77777777" w:rsidR="00BC3B71" w:rsidRPr="006B4DA5" w:rsidRDefault="00BC3B71" w:rsidP="005E2D49">
            <w:pPr>
              <w:pStyle w:val="Default"/>
              <w:jc w:val="both"/>
              <w:rPr>
                <w:rFonts w:ascii="Garamond" w:hAnsi="Garamond" w:cs="Arial"/>
                <w:sz w:val="22"/>
                <w:szCs w:val="22"/>
              </w:rPr>
            </w:pPr>
            <w:r w:rsidRPr="006B4DA5">
              <w:rPr>
                <w:rFonts w:ascii="Garamond" w:hAnsi="Garamond" w:cs="Arial"/>
                <w:sz w:val="22"/>
                <w:szCs w:val="22"/>
              </w:rPr>
              <w:t xml:space="preserve">Tuzemské platby a platby zo zahraničia </w:t>
            </w:r>
          </w:p>
        </w:tc>
      </w:tr>
      <w:tr w:rsidR="00BC3B71" w:rsidRPr="006B4DA5" w14:paraId="62E78821" w14:textId="77777777" w:rsidTr="005E2D49">
        <w:tc>
          <w:tcPr>
            <w:tcW w:w="2743" w:type="dxa"/>
            <w:vAlign w:val="center"/>
          </w:tcPr>
          <w:p w14:paraId="615BFFF1" w14:textId="77777777" w:rsidR="00BC3B71" w:rsidRPr="006B4DA5" w:rsidRDefault="00BC3B71" w:rsidP="005E2D49">
            <w:pPr>
              <w:tabs>
                <w:tab w:val="num" w:pos="1080"/>
                <w:tab w:val="left" w:pos="2336"/>
              </w:tabs>
              <w:rPr>
                <w:rFonts w:ascii="Garamond" w:hAnsi="Garamond" w:cs="Arial"/>
                <w:sz w:val="22"/>
                <w:szCs w:val="22"/>
              </w:rPr>
            </w:pPr>
            <w:r w:rsidRPr="006B4DA5">
              <w:rPr>
                <w:rFonts w:ascii="Garamond" w:hAnsi="Garamond" w:cs="Arial"/>
                <w:sz w:val="22"/>
                <w:szCs w:val="22"/>
              </w:rPr>
              <w:t>Majiteľ účtu</w:t>
            </w:r>
          </w:p>
        </w:tc>
        <w:tc>
          <w:tcPr>
            <w:tcW w:w="6139" w:type="dxa"/>
          </w:tcPr>
          <w:p w14:paraId="2176BAC3" w14:textId="77777777" w:rsidR="00BC3B71" w:rsidRPr="00590D82" w:rsidRDefault="00BC3B71" w:rsidP="005E2D49">
            <w:pPr>
              <w:tabs>
                <w:tab w:val="num" w:pos="1080"/>
                <w:tab w:val="left" w:pos="2336"/>
              </w:tabs>
              <w:jc w:val="both"/>
              <w:rPr>
                <w:rFonts w:ascii="Garamond" w:hAnsi="Garamond" w:cs="Arial"/>
                <w:sz w:val="22"/>
                <w:szCs w:val="22"/>
              </w:rPr>
            </w:pPr>
            <w:r w:rsidRPr="00590D82">
              <w:rPr>
                <w:rFonts w:ascii="Garamond" w:hAnsi="Garamond" w:cs="Arial"/>
                <w:sz w:val="22"/>
                <w:szCs w:val="22"/>
              </w:rPr>
              <w:t>Železnice Slovenskej republiky</w:t>
            </w:r>
          </w:p>
        </w:tc>
      </w:tr>
      <w:tr w:rsidR="00BC3B71" w:rsidRPr="006B4DA5" w14:paraId="383205BF" w14:textId="77777777" w:rsidTr="005E2D49">
        <w:tc>
          <w:tcPr>
            <w:tcW w:w="2743" w:type="dxa"/>
            <w:vAlign w:val="center"/>
          </w:tcPr>
          <w:p w14:paraId="675E4A27" w14:textId="77777777" w:rsidR="00BC3B71" w:rsidRPr="006B4DA5" w:rsidRDefault="00BC3B71" w:rsidP="005E2D49">
            <w:pPr>
              <w:pStyle w:val="Default"/>
              <w:rPr>
                <w:rFonts w:ascii="Garamond" w:hAnsi="Garamond" w:cs="Arial"/>
                <w:sz w:val="22"/>
                <w:szCs w:val="22"/>
              </w:rPr>
            </w:pPr>
            <w:r w:rsidRPr="006B4DA5">
              <w:rPr>
                <w:rFonts w:ascii="Garamond" w:hAnsi="Garamond" w:cs="Arial"/>
                <w:sz w:val="22"/>
                <w:szCs w:val="22"/>
              </w:rPr>
              <w:t xml:space="preserve">Názov banky </w:t>
            </w:r>
          </w:p>
        </w:tc>
        <w:tc>
          <w:tcPr>
            <w:tcW w:w="6139" w:type="dxa"/>
          </w:tcPr>
          <w:p w14:paraId="274FB726" w14:textId="4AC9F458" w:rsidR="00BC3B71" w:rsidRPr="00590D82" w:rsidRDefault="00590D82" w:rsidP="005E2D49">
            <w:pPr>
              <w:pStyle w:val="Default"/>
              <w:jc w:val="both"/>
              <w:rPr>
                <w:rFonts w:ascii="Garamond" w:hAnsi="Garamond" w:cs="Arial"/>
                <w:sz w:val="22"/>
                <w:szCs w:val="22"/>
              </w:rPr>
            </w:pPr>
            <w:r w:rsidRPr="00590D82">
              <w:rPr>
                <w:rFonts w:ascii="Garamond" w:hAnsi="Garamond" w:cs="Arial"/>
                <w:sz w:val="22"/>
                <w:szCs w:val="22"/>
              </w:rPr>
              <w:t>Tatra banka, a.s.</w:t>
            </w:r>
          </w:p>
        </w:tc>
      </w:tr>
      <w:tr w:rsidR="00BC3B71" w:rsidRPr="006B4DA5" w14:paraId="12C38278" w14:textId="77777777" w:rsidTr="005E2D49">
        <w:tc>
          <w:tcPr>
            <w:tcW w:w="2743" w:type="dxa"/>
            <w:vAlign w:val="center"/>
          </w:tcPr>
          <w:p w14:paraId="72133B2A" w14:textId="77777777" w:rsidR="00BC3B71" w:rsidRPr="006B4DA5" w:rsidRDefault="00BC3B71" w:rsidP="005E2D49">
            <w:pPr>
              <w:tabs>
                <w:tab w:val="num" w:pos="1080"/>
                <w:tab w:val="left" w:pos="2336"/>
              </w:tabs>
              <w:rPr>
                <w:rFonts w:ascii="Garamond" w:hAnsi="Garamond" w:cs="Arial"/>
                <w:sz w:val="22"/>
                <w:szCs w:val="22"/>
              </w:rPr>
            </w:pPr>
            <w:r w:rsidRPr="006B4DA5">
              <w:rPr>
                <w:rFonts w:ascii="Garamond" w:hAnsi="Garamond" w:cs="Arial"/>
                <w:sz w:val="22"/>
                <w:szCs w:val="22"/>
              </w:rPr>
              <w:t>IBAN</w:t>
            </w:r>
          </w:p>
        </w:tc>
        <w:tc>
          <w:tcPr>
            <w:tcW w:w="6139" w:type="dxa"/>
          </w:tcPr>
          <w:p w14:paraId="66D19EBC" w14:textId="770FEFD9" w:rsidR="00BC3B71" w:rsidRPr="00590D82" w:rsidRDefault="00590D82" w:rsidP="005E2D49">
            <w:pPr>
              <w:tabs>
                <w:tab w:val="num" w:pos="1080"/>
                <w:tab w:val="left" w:pos="2336"/>
              </w:tabs>
              <w:jc w:val="both"/>
              <w:rPr>
                <w:rFonts w:ascii="Garamond" w:hAnsi="Garamond" w:cs="Arial"/>
                <w:sz w:val="22"/>
                <w:szCs w:val="22"/>
              </w:rPr>
            </w:pPr>
            <w:r w:rsidRPr="00590D82">
              <w:rPr>
                <w:rFonts w:ascii="Garamond" w:hAnsi="Garamond"/>
                <w:sz w:val="22"/>
                <w:szCs w:val="22"/>
              </w:rPr>
              <w:t>SK46 1100 0000 0026 2611 0649</w:t>
            </w:r>
          </w:p>
        </w:tc>
      </w:tr>
      <w:tr w:rsidR="00BC3B71" w:rsidRPr="006B4DA5" w14:paraId="7C280CC8" w14:textId="77777777" w:rsidTr="005E2D49">
        <w:tc>
          <w:tcPr>
            <w:tcW w:w="2743" w:type="dxa"/>
            <w:vAlign w:val="center"/>
          </w:tcPr>
          <w:p w14:paraId="7170E5D8" w14:textId="77777777" w:rsidR="00BC3B71" w:rsidRPr="006B4DA5" w:rsidRDefault="00BC3B71" w:rsidP="005E2D49">
            <w:pPr>
              <w:tabs>
                <w:tab w:val="num" w:pos="1080"/>
                <w:tab w:val="left" w:pos="2336"/>
              </w:tabs>
              <w:rPr>
                <w:rFonts w:ascii="Garamond" w:hAnsi="Garamond" w:cs="Arial"/>
                <w:sz w:val="22"/>
                <w:szCs w:val="22"/>
              </w:rPr>
            </w:pPr>
            <w:r w:rsidRPr="006B4DA5">
              <w:rPr>
                <w:rFonts w:ascii="Garamond" w:hAnsi="Garamond" w:cs="Arial"/>
                <w:sz w:val="22"/>
                <w:szCs w:val="22"/>
              </w:rPr>
              <w:t>BIC (SWIFT)</w:t>
            </w:r>
          </w:p>
        </w:tc>
        <w:tc>
          <w:tcPr>
            <w:tcW w:w="6139" w:type="dxa"/>
          </w:tcPr>
          <w:p w14:paraId="132E8EC6" w14:textId="6D2B1E19" w:rsidR="00BC3B71" w:rsidRPr="00590D82" w:rsidRDefault="00590D82" w:rsidP="005E2D49">
            <w:pPr>
              <w:pStyle w:val="Default"/>
              <w:jc w:val="both"/>
              <w:rPr>
                <w:rFonts w:ascii="Garamond" w:hAnsi="Garamond" w:cs="Arial"/>
                <w:sz w:val="22"/>
                <w:szCs w:val="22"/>
              </w:rPr>
            </w:pPr>
            <w:r w:rsidRPr="00590D82">
              <w:rPr>
                <w:rStyle w:val="hgkelc"/>
                <w:rFonts w:ascii="Garamond" w:hAnsi="Garamond"/>
                <w:sz w:val="22"/>
                <w:szCs w:val="22"/>
              </w:rPr>
              <w:t>TATRSKBX</w:t>
            </w:r>
          </w:p>
        </w:tc>
      </w:tr>
      <w:tr w:rsidR="00BC3B71" w:rsidRPr="006B4DA5" w14:paraId="246DC5A3" w14:textId="77777777" w:rsidTr="005E2D49">
        <w:tc>
          <w:tcPr>
            <w:tcW w:w="2743" w:type="dxa"/>
            <w:vAlign w:val="center"/>
          </w:tcPr>
          <w:p w14:paraId="277F401B" w14:textId="77777777" w:rsidR="00BC3B71" w:rsidRPr="006B4DA5" w:rsidRDefault="00BC3B71" w:rsidP="005E2D49">
            <w:pPr>
              <w:pStyle w:val="Default"/>
              <w:rPr>
                <w:rFonts w:ascii="Garamond" w:hAnsi="Garamond" w:cs="Arial"/>
                <w:sz w:val="22"/>
                <w:szCs w:val="22"/>
              </w:rPr>
            </w:pPr>
            <w:r w:rsidRPr="006B4DA5">
              <w:rPr>
                <w:rFonts w:ascii="Garamond" w:hAnsi="Garamond" w:cs="Arial"/>
                <w:sz w:val="22"/>
                <w:szCs w:val="22"/>
              </w:rPr>
              <w:t xml:space="preserve">Variabilný symbol </w:t>
            </w:r>
          </w:p>
        </w:tc>
        <w:tc>
          <w:tcPr>
            <w:tcW w:w="6139" w:type="dxa"/>
          </w:tcPr>
          <w:p w14:paraId="57CB1191" w14:textId="77777777" w:rsidR="00BC3B71" w:rsidRPr="00590D82" w:rsidRDefault="00BC3B71" w:rsidP="005E2D49">
            <w:pPr>
              <w:pStyle w:val="Default"/>
              <w:jc w:val="both"/>
              <w:rPr>
                <w:rFonts w:ascii="Garamond" w:hAnsi="Garamond" w:cs="Arial"/>
                <w:sz w:val="22"/>
                <w:szCs w:val="22"/>
              </w:rPr>
            </w:pPr>
            <w:r w:rsidRPr="00590D82">
              <w:rPr>
                <w:rFonts w:ascii="Garamond" w:hAnsi="Garamond" w:cs="Arial"/>
                <w:sz w:val="22"/>
                <w:szCs w:val="22"/>
              </w:rPr>
              <w:t xml:space="preserve">uvedie sa číslo oznámenia z Vestníka verejného obstarávania </w:t>
            </w:r>
          </w:p>
        </w:tc>
      </w:tr>
      <w:tr w:rsidR="00BC3B71" w:rsidRPr="006B4DA5" w14:paraId="30B25E55" w14:textId="77777777" w:rsidTr="005E2D49">
        <w:tc>
          <w:tcPr>
            <w:tcW w:w="2743" w:type="dxa"/>
            <w:vAlign w:val="center"/>
          </w:tcPr>
          <w:p w14:paraId="2243CF84" w14:textId="6B6866F6" w:rsidR="00BC3B71" w:rsidRPr="006B4DA5" w:rsidRDefault="00590D82" w:rsidP="00590D82">
            <w:pPr>
              <w:tabs>
                <w:tab w:val="num" w:pos="1080"/>
                <w:tab w:val="left" w:pos="2336"/>
              </w:tabs>
              <w:rPr>
                <w:rFonts w:ascii="Garamond" w:hAnsi="Garamond" w:cs="Arial"/>
                <w:sz w:val="22"/>
                <w:szCs w:val="22"/>
              </w:rPr>
            </w:pPr>
            <w:r>
              <w:rPr>
                <w:rFonts w:ascii="Garamond" w:hAnsi="Garamond" w:cs="Arial"/>
                <w:sz w:val="22"/>
                <w:szCs w:val="22"/>
              </w:rPr>
              <w:t>Špecifický symbol</w:t>
            </w:r>
          </w:p>
        </w:tc>
        <w:tc>
          <w:tcPr>
            <w:tcW w:w="6139" w:type="dxa"/>
          </w:tcPr>
          <w:p w14:paraId="1E7CB181" w14:textId="78349D0E" w:rsidR="00BC3B71" w:rsidRPr="00590D82" w:rsidRDefault="00590D82" w:rsidP="005E2D49">
            <w:pPr>
              <w:tabs>
                <w:tab w:val="num" w:pos="1080"/>
                <w:tab w:val="left" w:pos="2336"/>
              </w:tabs>
              <w:jc w:val="both"/>
              <w:rPr>
                <w:rFonts w:ascii="Garamond" w:hAnsi="Garamond" w:cs="Arial"/>
                <w:sz w:val="22"/>
                <w:szCs w:val="22"/>
              </w:rPr>
            </w:pPr>
            <w:r w:rsidRPr="00590D82">
              <w:rPr>
                <w:rFonts w:ascii="Garamond" w:hAnsi="Garamond" w:cs="Arial"/>
                <w:sz w:val="22"/>
                <w:szCs w:val="22"/>
              </w:rPr>
              <w:t>IČO uchádzača</w:t>
            </w:r>
          </w:p>
        </w:tc>
      </w:tr>
      <w:tr w:rsidR="00BC3B71" w:rsidRPr="006B4DA5" w14:paraId="12CF76A2" w14:textId="77777777" w:rsidTr="005E2D49">
        <w:tc>
          <w:tcPr>
            <w:tcW w:w="2743" w:type="dxa"/>
            <w:vAlign w:val="center"/>
          </w:tcPr>
          <w:p w14:paraId="45D9ACC2" w14:textId="77777777" w:rsidR="00BC3B71" w:rsidRPr="006B4DA5" w:rsidRDefault="00BC3B71" w:rsidP="005E2D49">
            <w:pPr>
              <w:pStyle w:val="Default"/>
              <w:rPr>
                <w:rFonts w:ascii="Garamond" w:hAnsi="Garamond" w:cs="Arial"/>
                <w:sz w:val="22"/>
                <w:szCs w:val="22"/>
              </w:rPr>
            </w:pPr>
            <w:r w:rsidRPr="006B4DA5">
              <w:rPr>
                <w:rFonts w:ascii="Garamond" w:hAnsi="Garamond" w:cs="Arial"/>
                <w:sz w:val="22"/>
                <w:szCs w:val="22"/>
              </w:rPr>
              <w:t xml:space="preserve">Názov prevodu: </w:t>
            </w:r>
          </w:p>
        </w:tc>
        <w:tc>
          <w:tcPr>
            <w:tcW w:w="6139" w:type="dxa"/>
          </w:tcPr>
          <w:p w14:paraId="4AC56C10" w14:textId="77777777" w:rsidR="00BC3B71" w:rsidRPr="00590D82" w:rsidRDefault="00BC3B71" w:rsidP="005E2D49">
            <w:pPr>
              <w:pStyle w:val="Default"/>
              <w:jc w:val="both"/>
              <w:rPr>
                <w:rFonts w:ascii="Garamond" w:hAnsi="Garamond" w:cs="Arial"/>
                <w:sz w:val="22"/>
                <w:szCs w:val="22"/>
              </w:rPr>
            </w:pPr>
            <w:r w:rsidRPr="00590D82">
              <w:rPr>
                <w:rFonts w:ascii="Garamond" w:hAnsi="Garamond" w:cs="Arial"/>
                <w:sz w:val="22"/>
                <w:szCs w:val="22"/>
              </w:rPr>
              <w:t>do poznámky sa uvedie „</w:t>
            </w:r>
            <w:r w:rsidRPr="00590D82">
              <w:rPr>
                <w:rFonts w:ascii="Garamond" w:hAnsi="Garamond" w:cs="Arial"/>
                <w:i/>
                <w:iCs/>
                <w:sz w:val="22"/>
                <w:szCs w:val="22"/>
              </w:rPr>
              <w:t>zábezpeka</w:t>
            </w:r>
            <w:r w:rsidRPr="00590D82">
              <w:rPr>
                <w:rFonts w:ascii="Garamond" w:hAnsi="Garamond" w:cs="Arial"/>
                <w:sz w:val="22"/>
                <w:szCs w:val="22"/>
              </w:rPr>
              <w:t xml:space="preserve">“ </w:t>
            </w:r>
          </w:p>
        </w:tc>
      </w:tr>
    </w:tbl>
    <w:p w14:paraId="3C06F001" w14:textId="77777777" w:rsidR="00BC3B71" w:rsidRPr="006B4DA5" w:rsidRDefault="00BC3B71" w:rsidP="00BC3B71">
      <w:pPr>
        <w:ind w:left="1134"/>
        <w:jc w:val="both"/>
        <w:rPr>
          <w:rFonts w:ascii="Garamond" w:hAnsi="Garamond" w:cs="Arial"/>
          <w:sz w:val="22"/>
          <w:szCs w:val="22"/>
        </w:rPr>
      </w:pPr>
    </w:p>
    <w:p w14:paraId="71323751" w14:textId="77777777" w:rsidR="00BC3B71" w:rsidRPr="006B4DA5" w:rsidRDefault="00BC3B71" w:rsidP="00BC3B71">
      <w:pPr>
        <w:numPr>
          <w:ilvl w:val="0"/>
          <w:numId w:val="40"/>
        </w:numPr>
        <w:tabs>
          <w:tab w:val="clear" w:pos="720"/>
        </w:tabs>
        <w:ind w:left="1440" w:hanging="306"/>
        <w:jc w:val="both"/>
        <w:rPr>
          <w:rFonts w:ascii="Garamond" w:hAnsi="Garamond" w:cs="Arial"/>
          <w:sz w:val="22"/>
          <w:szCs w:val="22"/>
        </w:rPr>
      </w:pPr>
      <w:r w:rsidRPr="006B4DA5">
        <w:rPr>
          <w:rFonts w:ascii="Garamond" w:hAnsi="Garamond" w:cs="Arial"/>
          <w:sz w:val="22"/>
          <w:szCs w:val="22"/>
        </w:rPr>
        <w:t>Finančné prostriedky musia byť pripísané na účet obstarávateľa najneskôr v momente uplynutia lehoty na predkladanie ponúk. Doba platnosti zábezpeky formou zloženia finančných prostriedkov na účet obstarávateľa trvá až do uplynutia lehoty viazanosti ponúk.</w:t>
      </w:r>
    </w:p>
    <w:p w14:paraId="2E812047" w14:textId="77777777" w:rsidR="00BC3B71" w:rsidRPr="006B4DA5" w:rsidRDefault="00BC3B71" w:rsidP="00BC3B71">
      <w:pPr>
        <w:numPr>
          <w:ilvl w:val="0"/>
          <w:numId w:val="40"/>
        </w:numPr>
        <w:tabs>
          <w:tab w:val="clear" w:pos="720"/>
        </w:tabs>
        <w:ind w:left="1440" w:hanging="306"/>
        <w:jc w:val="both"/>
        <w:rPr>
          <w:rFonts w:ascii="Garamond" w:hAnsi="Garamond" w:cs="Arial"/>
          <w:sz w:val="22"/>
          <w:szCs w:val="22"/>
        </w:rPr>
      </w:pPr>
      <w:r w:rsidRPr="006B4DA5">
        <w:rPr>
          <w:rFonts w:ascii="Garamond" w:hAnsi="Garamond" w:cs="Arial"/>
          <w:sz w:val="22"/>
          <w:szCs w:val="22"/>
        </w:rPr>
        <w:t>Ak finančné prostriedky nebudú zložené na účte obstarávateľa podľa bodov uvedených vyššie, bude uchádzač z </w:t>
      </w:r>
      <w:r>
        <w:rPr>
          <w:rFonts w:ascii="Garamond" w:hAnsi="Garamond" w:cs="Arial"/>
          <w:sz w:val="22"/>
          <w:szCs w:val="22"/>
        </w:rPr>
        <w:t>v</w:t>
      </w:r>
      <w:r w:rsidRPr="006B4DA5">
        <w:rPr>
          <w:rFonts w:ascii="Garamond" w:hAnsi="Garamond" w:cs="Arial"/>
          <w:sz w:val="22"/>
          <w:szCs w:val="22"/>
        </w:rPr>
        <w:t>erejného obstarávania vylúčený.</w:t>
      </w:r>
    </w:p>
    <w:p w14:paraId="2AC01564" w14:textId="1463DC46" w:rsidR="00BC3B71" w:rsidRPr="006B4DA5" w:rsidRDefault="00BC3B71" w:rsidP="00BC3B71">
      <w:pPr>
        <w:tabs>
          <w:tab w:val="num" w:pos="1080"/>
        </w:tabs>
        <w:ind w:left="1080" w:hanging="1080"/>
        <w:jc w:val="both"/>
        <w:rPr>
          <w:rFonts w:ascii="Garamond" w:hAnsi="Garamond" w:cs="Arial"/>
          <w:sz w:val="22"/>
          <w:szCs w:val="22"/>
        </w:rPr>
      </w:pPr>
      <w:r w:rsidRPr="006B4DA5">
        <w:rPr>
          <w:rFonts w:ascii="Garamond" w:hAnsi="Garamond" w:cs="Arial"/>
          <w:sz w:val="22"/>
          <w:szCs w:val="22"/>
        </w:rPr>
        <w:t>1</w:t>
      </w:r>
      <w:r>
        <w:rPr>
          <w:rFonts w:ascii="Garamond" w:hAnsi="Garamond" w:cs="Arial"/>
          <w:sz w:val="22"/>
          <w:szCs w:val="22"/>
        </w:rPr>
        <w:t>7</w:t>
      </w:r>
      <w:r w:rsidRPr="006B4DA5">
        <w:rPr>
          <w:rFonts w:ascii="Garamond" w:hAnsi="Garamond" w:cs="Arial"/>
          <w:sz w:val="22"/>
          <w:szCs w:val="22"/>
        </w:rPr>
        <w:t xml:space="preserve">.2.3. </w:t>
      </w:r>
      <w:r w:rsidRPr="006B4DA5">
        <w:rPr>
          <w:rFonts w:ascii="Garamond" w:hAnsi="Garamond" w:cs="Arial"/>
          <w:sz w:val="22"/>
          <w:szCs w:val="22"/>
        </w:rPr>
        <w:tab/>
      </w:r>
      <w:r w:rsidRPr="006B4DA5">
        <w:rPr>
          <w:rFonts w:ascii="Garamond" w:hAnsi="Garamond" w:cs="Arial"/>
          <w:sz w:val="22"/>
          <w:szCs w:val="22"/>
          <w:u w:val="single"/>
        </w:rPr>
        <w:t>Poskytnutím poistenia záruky za uchádzača</w:t>
      </w:r>
      <w:r w:rsidRPr="006B4DA5">
        <w:rPr>
          <w:rFonts w:ascii="Garamond" w:hAnsi="Garamond" w:cs="Arial"/>
          <w:sz w:val="22"/>
          <w:szCs w:val="22"/>
        </w:rPr>
        <w:t>. Poskytnutie poistenia záruky za uchádzača sa riadi ustanoveniami zákona č. 39/2015 Z. z. o poisťovníctve a o zmene a doplnení niektorých zákonov v znení neskorších predpisov alebo podľa ekvivalentného právneho predpisu. Uchádzač predloží listinu preukazujúcu poistenie záruky, v ktorej poisťovňa písomne vyhlási, že uspokojí obstarávateľa za uchádzača do výšky zábezpeky. Listina preukazujúca poistenie záruky môže byť vystavená poisťovňou so sídlom v Slovenskej republike, pobočkou zahraničnej poisťovne v Slovenskej republike alebo zahraničnou poisťovňou. Listina preukazujúca poistenie záruky vyhotovená zahraničnou poisťovňou musí byť predložená v pôvodnom jazyku a súčasne úradne preložená do slovenského jazyka. Doba platnosti poistenia záruky môže byť v listine preukazujúcej poistenie záruky obmedzená do uplynutia lehoty viazanosti ponúk. Poistenie záruky zanikne plnením poisťovne v rozsahu, v akom poisťovňa poskytla plnenie za uchádzača v prospech obstarávateľa.</w:t>
      </w:r>
    </w:p>
    <w:p w14:paraId="26016FC0" w14:textId="4DE7B3E6" w:rsidR="00BC3B71" w:rsidRPr="006B4DA5" w:rsidRDefault="00BC3B71" w:rsidP="00BC3B71">
      <w:pPr>
        <w:pStyle w:val="Zkladntext3"/>
        <w:ind w:left="720" w:hanging="720"/>
        <w:jc w:val="both"/>
        <w:rPr>
          <w:rFonts w:ascii="Garamond" w:hAnsi="Garamond" w:cs="Arial"/>
          <w:szCs w:val="22"/>
        </w:rPr>
      </w:pPr>
      <w:r w:rsidRPr="006B4DA5">
        <w:rPr>
          <w:rFonts w:ascii="Garamond" w:hAnsi="Garamond" w:cs="Arial"/>
          <w:szCs w:val="22"/>
        </w:rPr>
        <w:t>1</w:t>
      </w:r>
      <w:r>
        <w:rPr>
          <w:rFonts w:ascii="Garamond" w:hAnsi="Garamond" w:cs="Arial"/>
          <w:szCs w:val="22"/>
        </w:rPr>
        <w:t>7</w:t>
      </w:r>
      <w:r w:rsidRPr="006B4DA5">
        <w:rPr>
          <w:rFonts w:ascii="Garamond" w:hAnsi="Garamond" w:cs="Arial"/>
          <w:szCs w:val="22"/>
        </w:rPr>
        <w:t xml:space="preserve">.3. </w:t>
      </w:r>
      <w:r w:rsidRPr="006B4DA5">
        <w:rPr>
          <w:rFonts w:ascii="Garamond" w:hAnsi="Garamond" w:cs="Arial"/>
          <w:szCs w:val="22"/>
        </w:rPr>
        <w:tab/>
        <w:t xml:space="preserve">Ak uchádzač využije možnosť zloženia zábezpeky vo forme bankovej záruky, v elektronickej ponuke predloží elektronické vyhotovenie bankovej záruky vydané bankou alebo </w:t>
      </w:r>
      <w:proofErr w:type="spellStart"/>
      <w:r w:rsidRPr="006B4DA5">
        <w:rPr>
          <w:rFonts w:ascii="Garamond" w:hAnsi="Garamond" w:cs="Arial"/>
          <w:szCs w:val="22"/>
        </w:rPr>
        <w:t>scan</w:t>
      </w:r>
      <w:proofErr w:type="spellEnd"/>
      <w:r w:rsidRPr="006B4DA5">
        <w:rPr>
          <w:rFonts w:ascii="Garamond" w:hAnsi="Garamond" w:cs="Arial"/>
          <w:szCs w:val="22"/>
        </w:rPr>
        <w:t xml:space="preserve"> listinného originálu bankovej záruky v prípade, ak banka elektronickú bankovú záruku nevydáva. Ak banka nevydáva elektronické vyhotovenie bankovej záruky a k uvoľneniu zábezpeky je potrebné predložiť originálne listinné vyhotovenie bankovej záruky, uchádzač v lehote na predkladanie ponúk predloží (doručí) obstarávateľovi aj originál bankovej záruky v listinnej podobe na adresu uvedenú v bode 1 týchto </w:t>
      </w:r>
      <w:r>
        <w:rPr>
          <w:rFonts w:ascii="Garamond" w:hAnsi="Garamond" w:cs="Arial"/>
          <w:szCs w:val="22"/>
        </w:rPr>
        <w:t>s</w:t>
      </w:r>
      <w:r w:rsidRPr="006B4DA5">
        <w:rPr>
          <w:rFonts w:ascii="Garamond" w:hAnsi="Garamond" w:cs="Arial"/>
          <w:szCs w:val="22"/>
        </w:rPr>
        <w:t xml:space="preserve">úťažných podkladov - obálku uchádzač označí identifikačnými údajmi obstarávateľa, identifikačnými údajmi uchádzača, názvom predmetu zákazky a heslom: </w:t>
      </w:r>
      <w:r w:rsidRPr="006B4DA5">
        <w:rPr>
          <w:rFonts w:ascii="Garamond" w:hAnsi="Garamond" w:cs="Arial"/>
          <w:i/>
          <w:szCs w:val="22"/>
        </w:rPr>
        <w:t>„Banková záruka – Neotvárať“</w:t>
      </w:r>
      <w:r w:rsidRPr="006B4DA5">
        <w:rPr>
          <w:rFonts w:ascii="Garamond" w:hAnsi="Garamond" w:cs="Arial"/>
          <w:szCs w:val="22"/>
        </w:rPr>
        <w:t xml:space="preserve">. </w:t>
      </w:r>
    </w:p>
    <w:p w14:paraId="2028EB19" w14:textId="0A22C9F0" w:rsidR="00BC3B71" w:rsidRPr="006B4DA5" w:rsidRDefault="00BC3B71" w:rsidP="00BC3B71">
      <w:pPr>
        <w:pStyle w:val="Zkladntext3"/>
        <w:ind w:left="720" w:hanging="720"/>
        <w:jc w:val="both"/>
        <w:rPr>
          <w:rFonts w:ascii="Garamond" w:hAnsi="Garamond" w:cs="Arial"/>
          <w:szCs w:val="22"/>
        </w:rPr>
      </w:pPr>
      <w:r w:rsidRPr="006B4DA5">
        <w:rPr>
          <w:rFonts w:ascii="Garamond" w:hAnsi="Garamond" w:cs="Arial"/>
          <w:szCs w:val="22"/>
        </w:rPr>
        <w:t>1</w:t>
      </w:r>
      <w:r>
        <w:rPr>
          <w:rFonts w:ascii="Garamond" w:hAnsi="Garamond" w:cs="Arial"/>
          <w:szCs w:val="22"/>
        </w:rPr>
        <w:t>7</w:t>
      </w:r>
      <w:r w:rsidRPr="006B4DA5">
        <w:rPr>
          <w:rFonts w:ascii="Garamond" w:hAnsi="Garamond" w:cs="Arial"/>
          <w:szCs w:val="22"/>
        </w:rPr>
        <w:t xml:space="preserve">.4. </w:t>
      </w:r>
      <w:r w:rsidRPr="006B4DA5">
        <w:rPr>
          <w:rFonts w:ascii="Garamond" w:hAnsi="Garamond" w:cs="Arial"/>
          <w:szCs w:val="22"/>
        </w:rPr>
        <w:tab/>
        <w:t xml:space="preserve">Ak uchádzač využije možnosť zloženia zábezpeky vo forme poistenia záruky, v elektronickej ponuke predloží elektronické vyhotovenie poistenia záruky vydané poisťovňou alebo </w:t>
      </w:r>
      <w:proofErr w:type="spellStart"/>
      <w:r w:rsidRPr="006B4DA5">
        <w:rPr>
          <w:rFonts w:ascii="Garamond" w:hAnsi="Garamond" w:cs="Arial"/>
          <w:szCs w:val="22"/>
        </w:rPr>
        <w:t>scan</w:t>
      </w:r>
      <w:proofErr w:type="spellEnd"/>
      <w:r w:rsidRPr="006B4DA5">
        <w:rPr>
          <w:rFonts w:ascii="Garamond" w:hAnsi="Garamond" w:cs="Arial"/>
          <w:szCs w:val="22"/>
        </w:rPr>
        <w:t xml:space="preserve"> listinného originálu poistenia záruky v prípade, ak poisťovňa elektronické poistenie záruky nevydáva. Ak poisťovňa nevydáva elektronické vyhotovenie poistenia záruky a k uvoľneniu zábezpeky je potrebné predložiť originálne listinné vyhotovenie poistenia záruky, uchádzač v lehote na predkl</w:t>
      </w:r>
      <w:r>
        <w:rPr>
          <w:rFonts w:ascii="Garamond" w:hAnsi="Garamond" w:cs="Arial"/>
          <w:szCs w:val="22"/>
        </w:rPr>
        <w:t>adanie ponúk predloží (doručí)</w:t>
      </w:r>
      <w:r w:rsidRPr="006B4DA5">
        <w:rPr>
          <w:rFonts w:ascii="Garamond" w:hAnsi="Garamond" w:cs="Arial"/>
          <w:szCs w:val="22"/>
        </w:rPr>
        <w:t xml:space="preserve"> obstarávateľovi aj originál poistenia záruky v listinnej podobe na adresu uvedenú v bode 1 týchto </w:t>
      </w:r>
      <w:r>
        <w:rPr>
          <w:rFonts w:ascii="Garamond" w:hAnsi="Garamond" w:cs="Arial"/>
          <w:szCs w:val="22"/>
        </w:rPr>
        <w:t>s</w:t>
      </w:r>
      <w:r w:rsidRPr="006B4DA5">
        <w:rPr>
          <w:rFonts w:ascii="Garamond" w:hAnsi="Garamond" w:cs="Arial"/>
          <w:szCs w:val="22"/>
        </w:rPr>
        <w:t>úťažných podkladov - obálku uchádzač</w:t>
      </w:r>
      <w:r>
        <w:rPr>
          <w:rFonts w:ascii="Garamond" w:hAnsi="Garamond" w:cs="Arial"/>
          <w:szCs w:val="22"/>
        </w:rPr>
        <w:t xml:space="preserve"> označí identifikačnými údajmi </w:t>
      </w:r>
      <w:r w:rsidRPr="006B4DA5">
        <w:rPr>
          <w:rFonts w:ascii="Garamond" w:hAnsi="Garamond" w:cs="Arial"/>
          <w:szCs w:val="22"/>
        </w:rPr>
        <w:t xml:space="preserve">obstarávateľa, identifikačnými údajmi uchádzača, názvom predmetu zákazky a heslom: </w:t>
      </w:r>
      <w:r w:rsidRPr="006B4DA5">
        <w:rPr>
          <w:rFonts w:ascii="Garamond" w:hAnsi="Garamond" w:cs="Arial"/>
          <w:i/>
          <w:szCs w:val="22"/>
        </w:rPr>
        <w:t>„Poistenie záruky – Neotvárať“</w:t>
      </w:r>
      <w:r w:rsidRPr="006B4DA5">
        <w:rPr>
          <w:rFonts w:ascii="Garamond" w:hAnsi="Garamond" w:cs="Arial"/>
          <w:szCs w:val="22"/>
        </w:rPr>
        <w:t>.</w:t>
      </w:r>
    </w:p>
    <w:p w14:paraId="5CCFE975" w14:textId="1E90FF5D" w:rsidR="00BC3B71" w:rsidRPr="006B4DA5" w:rsidRDefault="00BC3B71" w:rsidP="00BC3B71">
      <w:pPr>
        <w:pStyle w:val="Zkladntext3"/>
        <w:jc w:val="both"/>
        <w:rPr>
          <w:rFonts w:ascii="Garamond" w:hAnsi="Garamond" w:cs="Arial"/>
          <w:szCs w:val="22"/>
        </w:rPr>
      </w:pPr>
      <w:r>
        <w:rPr>
          <w:rFonts w:ascii="Garamond" w:hAnsi="Garamond" w:cs="Arial"/>
          <w:szCs w:val="22"/>
        </w:rPr>
        <w:t>17</w:t>
      </w:r>
      <w:r w:rsidRPr="006B4DA5">
        <w:rPr>
          <w:rFonts w:ascii="Garamond" w:hAnsi="Garamond" w:cs="Arial"/>
          <w:szCs w:val="22"/>
        </w:rPr>
        <w:t xml:space="preserve">.5.  </w:t>
      </w:r>
      <w:r w:rsidRPr="006B4DA5">
        <w:rPr>
          <w:rFonts w:ascii="Garamond" w:hAnsi="Garamond" w:cs="Arial"/>
          <w:szCs w:val="22"/>
        </w:rPr>
        <w:tab/>
        <w:t>Podmienky vrátenia alebo uvoľnenia zábezpeky:</w:t>
      </w:r>
    </w:p>
    <w:p w14:paraId="2F3C235E" w14:textId="77777777" w:rsidR="00BC3B71" w:rsidRPr="006B4DA5" w:rsidRDefault="00BC3B71" w:rsidP="00BC3B71">
      <w:pPr>
        <w:pStyle w:val="Odsekzoznamu1"/>
        <w:ind w:left="567" w:firstLine="142"/>
        <w:contextualSpacing/>
        <w:jc w:val="both"/>
        <w:rPr>
          <w:rFonts w:ascii="Garamond" w:hAnsi="Garamond" w:cs="Arial"/>
          <w:sz w:val="22"/>
          <w:szCs w:val="22"/>
        </w:rPr>
      </w:pPr>
      <w:r w:rsidRPr="006B4DA5">
        <w:rPr>
          <w:rFonts w:ascii="Garamond" w:hAnsi="Garamond" w:cs="Arial"/>
          <w:sz w:val="22"/>
          <w:szCs w:val="22"/>
        </w:rPr>
        <w:t>Vrátenie zložených f</w:t>
      </w:r>
      <w:r>
        <w:rPr>
          <w:rFonts w:ascii="Garamond" w:hAnsi="Garamond" w:cs="Arial"/>
          <w:sz w:val="22"/>
          <w:szCs w:val="22"/>
        </w:rPr>
        <w:t xml:space="preserve">inančných prostriedkov na účet </w:t>
      </w:r>
      <w:r w:rsidRPr="006B4DA5">
        <w:rPr>
          <w:rFonts w:ascii="Garamond" w:hAnsi="Garamond" w:cs="Arial"/>
          <w:sz w:val="22"/>
          <w:szCs w:val="22"/>
        </w:rPr>
        <w:t>obstarávateľa:</w:t>
      </w:r>
    </w:p>
    <w:p w14:paraId="31259C46" w14:textId="29839C03" w:rsidR="00BC3B71" w:rsidRPr="006B4DA5" w:rsidRDefault="00BC3B71" w:rsidP="00BC3B71">
      <w:pPr>
        <w:numPr>
          <w:ilvl w:val="0"/>
          <w:numId w:val="41"/>
        </w:numPr>
        <w:ind w:left="993" w:hanging="284"/>
        <w:jc w:val="both"/>
        <w:rPr>
          <w:rFonts w:ascii="Garamond" w:hAnsi="Garamond" w:cs="Arial"/>
          <w:sz w:val="22"/>
          <w:szCs w:val="22"/>
        </w:rPr>
      </w:pPr>
      <w:r w:rsidRPr="006B4DA5">
        <w:rPr>
          <w:rFonts w:ascii="Garamond" w:hAnsi="Garamond" w:cs="Arial"/>
          <w:sz w:val="22"/>
          <w:szCs w:val="22"/>
        </w:rPr>
        <w:lastRenderedPageBreak/>
        <w:t>ak uchádzač zložil zábezpeku zložením f</w:t>
      </w:r>
      <w:r>
        <w:rPr>
          <w:rFonts w:ascii="Garamond" w:hAnsi="Garamond" w:cs="Arial"/>
          <w:sz w:val="22"/>
          <w:szCs w:val="22"/>
        </w:rPr>
        <w:t xml:space="preserve">inančných prostriedkov na účet </w:t>
      </w:r>
      <w:r w:rsidRPr="006B4DA5">
        <w:rPr>
          <w:rFonts w:ascii="Garamond" w:hAnsi="Garamond" w:cs="Arial"/>
          <w:sz w:val="22"/>
          <w:szCs w:val="22"/>
        </w:rPr>
        <w:t xml:space="preserve">obstarávateľa podľa bodu </w:t>
      </w:r>
      <w:r w:rsidRPr="005E2D49">
        <w:rPr>
          <w:rFonts w:ascii="Garamond" w:hAnsi="Garamond" w:cs="Arial"/>
          <w:sz w:val="22"/>
          <w:szCs w:val="22"/>
        </w:rPr>
        <w:t>17.2.2</w:t>
      </w:r>
      <w:r w:rsidRPr="00BC3B71">
        <w:rPr>
          <w:rFonts w:ascii="Garamond" w:hAnsi="Garamond" w:cs="Arial"/>
          <w:sz w:val="22"/>
          <w:szCs w:val="22"/>
        </w:rPr>
        <w:t>.</w:t>
      </w:r>
      <w:r w:rsidRPr="006B4DA5">
        <w:rPr>
          <w:rFonts w:ascii="Garamond" w:hAnsi="Garamond" w:cs="Arial"/>
          <w:sz w:val="22"/>
          <w:szCs w:val="22"/>
        </w:rPr>
        <w:t xml:space="preserve"> týchto </w:t>
      </w:r>
      <w:r>
        <w:rPr>
          <w:rFonts w:ascii="Garamond" w:hAnsi="Garamond" w:cs="Arial"/>
          <w:sz w:val="22"/>
          <w:szCs w:val="22"/>
        </w:rPr>
        <w:t xml:space="preserve">súťažných podkladov, </w:t>
      </w:r>
      <w:r w:rsidRPr="006B4DA5">
        <w:rPr>
          <w:rFonts w:ascii="Garamond" w:hAnsi="Garamond" w:cs="Arial"/>
          <w:sz w:val="22"/>
          <w:szCs w:val="22"/>
        </w:rPr>
        <w:t xml:space="preserve">obstarávateľ ju vráti okrem prípadov, kedy zábezpeka prepadá v prospech obstarávateľa. </w:t>
      </w:r>
    </w:p>
    <w:p w14:paraId="0AE8FC14" w14:textId="7DF868D1" w:rsidR="00BC3B71" w:rsidRPr="006B4DA5" w:rsidRDefault="00BC3B71" w:rsidP="00BC3B71">
      <w:pPr>
        <w:numPr>
          <w:ilvl w:val="0"/>
          <w:numId w:val="41"/>
        </w:numPr>
        <w:ind w:left="993" w:hanging="284"/>
        <w:jc w:val="both"/>
        <w:rPr>
          <w:rFonts w:ascii="Garamond" w:hAnsi="Garamond" w:cs="Arial"/>
          <w:sz w:val="22"/>
          <w:szCs w:val="22"/>
        </w:rPr>
      </w:pPr>
      <w:r w:rsidRPr="006B4DA5">
        <w:rPr>
          <w:rFonts w:ascii="Garamond" w:hAnsi="Garamond" w:cs="Arial"/>
          <w:sz w:val="22"/>
          <w:szCs w:val="22"/>
        </w:rPr>
        <w:t xml:space="preserve">ak uchádzač zložil zábezpeku formou bankovej záruky podľa bodu </w:t>
      </w:r>
      <w:r w:rsidRPr="005E2D49">
        <w:rPr>
          <w:rFonts w:ascii="Garamond" w:hAnsi="Garamond" w:cs="Arial"/>
          <w:sz w:val="22"/>
          <w:szCs w:val="22"/>
        </w:rPr>
        <w:t>17.2.1.</w:t>
      </w:r>
      <w:r w:rsidRPr="006B4DA5">
        <w:rPr>
          <w:rFonts w:ascii="Garamond" w:hAnsi="Garamond" w:cs="Arial"/>
          <w:sz w:val="22"/>
          <w:szCs w:val="22"/>
        </w:rPr>
        <w:t xml:space="preserve"> týchto </w:t>
      </w:r>
      <w:r>
        <w:rPr>
          <w:rFonts w:ascii="Garamond" w:hAnsi="Garamond" w:cs="Arial"/>
          <w:sz w:val="22"/>
          <w:szCs w:val="22"/>
        </w:rPr>
        <w:t>s</w:t>
      </w:r>
      <w:r w:rsidRPr="006B4DA5">
        <w:rPr>
          <w:rFonts w:ascii="Garamond" w:hAnsi="Garamond" w:cs="Arial"/>
          <w:sz w:val="22"/>
          <w:szCs w:val="22"/>
        </w:rPr>
        <w:t>úťažných podkladov, táto zanikne uplynutím lehoty, na ktorú bola vystavená, ak veriteľ (obstarávateľ) neoznámi banke písomne svoje nároky z bankovej záruky počas doby jej platnosti.</w:t>
      </w:r>
    </w:p>
    <w:p w14:paraId="271B4C28" w14:textId="7209C2AA" w:rsidR="00BC3B71" w:rsidRPr="006B4DA5" w:rsidRDefault="00BC3B71" w:rsidP="00BC3B71">
      <w:pPr>
        <w:pStyle w:val="Nzov"/>
        <w:numPr>
          <w:ilvl w:val="0"/>
          <w:numId w:val="41"/>
        </w:numPr>
        <w:ind w:left="993" w:hanging="284"/>
        <w:jc w:val="both"/>
        <w:rPr>
          <w:rFonts w:ascii="Garamond" w:hAnsi="Garamond" w:cs="Arial"/>
          <w:smallCaps/>
          <w:sz w:val="22"/>
          <w:szCs w:val="22"/>
        </w:rPr>
      </w:pPr>
      <w:proofErr w:type="spellStart"/>
      <w:r w:rsidRPr="006B4DA5">
        <w:rPr>
          <w:rFonts w:ascii="Garamond" w:hAnsi="Garamond" w:cs="Arial"/>
          <w:sz w:val="22"/>
          <w:szCs w:val="22"/>
        </w:rPr>
        <w:t>ak</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uchádzač</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zložil</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zábezpeku</w:t>
      </w:r>
      <w:proofErr w:type="spellEnd"/>
      <w:r w:rsidRPr="006B4DA5">
        <w:rPr>
          <w:rFonts w:ascii="Garamond" w:hAnsi="Garamond" w:cs="Arial"/>
          <w:sz w:val="22"/>
          <w:szCs w:val="22"/>
        </w:rPr>
        <w:t xml:space="preserve"> formou </w:t>
      </w:r>
      <w:proofErr w:type="spellStart"/>
      <w:r w:rsidRPr="006B4DA5">
        <w:rPr>
          <w:rFonts w:ascii="Garamond" w:hAnsi="Garamond" w:cs="Arial"/>
          <w:sz w:val="22"/>
          <w:szCs w:val="22"/>
        </w:rPr>
        <w:t>poistenia</w:t>
      </w:r>
      <w:proofErr w:type="spellEnd"/>
      <w:r w:rsidRPr="006B4DA5">
        <w:rPr>
          <w:rFonts w:ascii="Garamond" w:hAnsi="Garamond" w:cs="Arial"/>
          <w:sz w:val="22"/>
          <w:szCs w:val="22"/>
        </w:rPr>
        <w:t xml:space="preserve"> záruky </w:t>
      </w:r>
      <w:proofErr w:type="spellStart"/>
      <w:r w:rsidRPr="006B4DA5">
        <w:rPr>
          <w:rFonts w:ascii="Garamond" w:eastAsia="Calibri" w:hAnsi="Garamond" w:cs="Arial"/>
          <w:sz w:val="22"/>
          <w:szCs w:val="22"/>
          <w:lang w:eastAsia="en-US"/>
        </w:rPr>
        <w:t>podľa</w:t>
      </w:r>
      <w:proofErr w:type="spellEnd"/>
      <w:r w:rsidRPr="006B4DA5">
        <w:rPr>
          <w:rFonts w:ascii="Garamond" w:eastAsia="Calibri" w:hAnsi="Garamond" w:cs="Arial"/>
          <w:sz w:val="22"/>
          <w:szCs w:val="22"/>
          <w:lang w:eastAsia="en-US"/>
        </w:rPr>
        <w:t xml:space="preserve"> bodu </w:t>
      </w:r>
      <w:r w:rsidRPr="005E2D49">
        <w:rPr>
          <w:rFonts w:ascii="Garamond" w:hAnsi="Garamond" w:cs="Arial"/>
          <w:sz w:val="22"/>
          <w:szCs w:val="22"/>
        </w:rPr>
        <w:t>17.2.3</w:t>
      </w:r>
      <w:r w:rsidRPr="006B4DA5">
        <w:rPr>
          <w:rFonts w:ascii="Garamond" w:hAnsi="Garamond" w:cs="Arial"/>
          <w:sz w:val="22"/>
          <w:szCs w:val="22"/>
        </w:rPr>
        <w:t xml:space="preserve">. </w:t>
      </w:r>
      <w:proofErr w:type="spellStart"/>
      <w:r w:rsidRPr="006B4DA5">
        <w:rPr>
          <w:rFonts w:ascii="Garamond" w:eastAsia="Calibri" w:hAnsi="Garamond" w:cs="Arial"/>
          <w:sz w:val="22"/>
          <w:szCs w:val="22"/>
          <w:lang w:eastAsia="en-US"/>
        </w:rPr>
        <w:t>týchto</w:t>
      </w:r>
      <w:proofErr w:type="spellEnd"/>
      <w:r w:rsidRPr="006B4DA5">
        <w:rPr>
          <w:rFonts w:ascii="Garamond" w:eastAsia="Calibri" w:hAnsi="Garamond" w:cs="Arial"/>
          <w:sz w:val="22"/>
          <w:szCs w:val="22"/>
          <w:lang w:eastAsia="en-US"/>
        </w:rPr>
        <w:t xml:space="preserve"> </w:t>
      </w:r>
      <w:proofErr w:type="spellStart"/>
      <w:r>
        <w:rPr>
          <w:rFonts w:ascii="Garamond" w:eastAsia="Calibri" w:hAnsi="Garamond" w:cs="Arial"/>
          <w:sz w:val="22"/>
          <w:szCs w:val="22"/>
          <w:lang w:eastAsia="en-US"/>
        </w:rPr>
        <w:t>s</w:t>
      </w:r>
      <w:r w:rsidRPr="006B4DA5">
        <w:rPr>
          <w:rFonts w:ascii="Garamond" w:eastAsia="Calibri" w:hAnsi="Garamond" w:cs="Arial"/>
          <w:sz w:val="22"/>
          <w:szCs w:val="22"/>
          <w:lang w:eastAsia="en-US"/>
        </w:rPr>
        <w:t>úťažných</w:t>
      </w:r>
      <w:proofErr w:type="spellEnd"/>
      <w:r w:rsidRPr="006B4DA5">
        <w:rPr>
          <w:rFonts w:ascii="Garamond" w:eastAsia="Calibri" w:hAnsi="Garamond" w:cs="Arial"/>
          <w:sz w:val="22"/>
          <w:szCs w:val="22"/>
          <w:lang w:eastAsia="en-US"/>
        </w:rPr>
        <w:t xml:space="preserve"> </w:t>
      </w:r>
      <w:proofErr w:type="spellStart"/>
      <w:r w:rsidRPr="006B4DA5">
        <w:rPr>
          <w:rFonts w:ascii="Garamond" w:eastAsia="Calibri" w:hAnsi="Garamond" w:cs="Arial"/>
          <w:sz w:val="22"/>
          <w:szCs w:val="22"/>
          <w:lang w:eastAsia="en-US"/>
        </w:rPr>
        <w:t>podkladov</w:t>
      </w:r>
      <w:proofErr w:type="spellEnd"/>
      <w:r w:rsidRPr="006B4DA5">
        <w:rPr>
          <w:rFonts w:ascii="Garamond" w:hAnsi="Garamond" w:cs="Arial"/>
          <w:sz w:val="22"/>
          <w:szCs w:val="22"/>
        </w:rPr>
        <w:t xml:space="preserve">, táto zanikne uplynutím </w:t>
      </w:r>
      <w:proofErr w:type="spellStart"/>
      <w:r w:rsidRPr="006B4DA5">
        <w:rPr>
          <w:rFonts w:ascii="Garamond" w:hAnsi="Garamond" w:cs="Arial"/>
          <w:sz w:val="22"/>
          <w:szCs w:val="22"/>
        </w:rPr>
        <w:t>lehoty</w:t>
      </w:r>
      <w:proofErr w:type="spellEnd"/>
      <w:r w:rsidRPr="006B4DA5">
        <w:rPr>
          <w:rFonts w:ascii="Garamond" w:hAnsi="Garamond" w:cs="Arial"/>
          <w:sz w:val="22"/>
          <w:szCs w:val="22"/>
        </w:rPr>
        <w:t xml:space="preserve">, na </w:t>
      </w:r>
      <w:proofErr w:type="spellStart"/>
      <w:r w:rsidRPr="006B4DA5">
        <w:rPr>
          <w:rFonts w:ascii="Garamond" w:hAnsi="Garamond" w:cs="Arial"/>
          <w:sz w:val="22"/>
          <w:szCs w:val="22"/>
        </w:rPr>
        <w:t>ktorú</w:t>
      </w:r>
      <w:proofErr w:type="spellEnd"/>
      <w:r w:rsidRPr="006B4DA5">
        <w:rPr>
          <w:rFonts w:ascii="Garamond" w:hAnsi="Garamond" w:cs="Arial"/>
          <w:sz w:val="22"/>
          <w:szCs w:val="22"/>
        </w:rPr>
        <w:t xml:space="preserve"> bola vystavená, </w:t>
      </w:r>
      <w:proofErr w:type="spellStart"/>
      <w:r w:rsidRPr="006B4DA5">
        <w:rPr>
          <w:rFonts w:ascii="Garamond" w:hAnsi="Garamond" w:cs="Arial"/>
          <w:sz w:val="22"/>
          <w:szCs w:val="22"/>
        </w:rPr>
        <w:t>ak</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obstarávateľ</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neoznámi</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poisťovni</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písomne</w:t>
      </w:r>
      <w:proofErr w:type="spellEnd"/>
      <w:r w:rsidRPr="006B4DA5">
        <w:rPr>
          <w:rFonts w:ascii="Garamond" w:hAnsi="Garamond" w:cs="Arial"/>
          <w:sz w:val="22"/>
          <w:szCs w:val="22"/>
        </w:rPr>
        <w:t xml:space="preserve"> svoje nároky z </w:t>
      </w:r>
      <w:proofErr w:type="spellStart"/>
      <w:r w:rsidRPr="006B4DA5">
        <w:rPr>
          <w:rFonts w:ascii="Garamond" w:hAnsi="Garamond" w:cs="Arial"/>
          <w:sz w:val="22"/>
          <w:szCs w:val="22"/>
        </w:rPr>
        <w:t>poistenia</w:t>
      </w:r>
      <w:proofErr w:type="spellEnd"/>
      <w:r w:rsidRPr="006B4DA5">
        <w:rPr>
          <w:rFonts w:ascii="Garamond" w:hAnsi="Garamond" w:cs="Arial"/>
          <w:sz w:val="22"/>
          <w:szCs w:val="22"/>
        </w:rPr>
        <w:t xml:space="preserve"> záruky </w:t>
      </w:r>
      <w:proofErr w:type="spellStart"/>
      <w:r w:rsidRPr="006B4DA5">
        <w:rPr>
          <w:rFonts w:ascii="Garamond" w:hAnsi="Garamond" w:cs="Arial"/>
          <w:sz w:val="22"/>
          <w:szCs w:val="22"/>
        </w:rPr>
        <w:t>počas</w:t>
      </w:r>
      <w:proofErr w:type="spellEnd"/>
      <w:r w:rsidRPr="006B4DA5">
        <w:rPr>
          <w:rFonts w:ascii="Garamond" w:hAnsi="Garamond" w:cs="Arial"/>
          <w:sz w:val="22"/>
          <w:szCs w:val="22"/>
        </w:rPr>
        <w:t xml:space="preserve"> doby jej platnosti</w:t>
      </w:r>
      <w:r w:rsidRPr="006B4DA5">
        <w:rPr>
          <w:rFonts w:ascii="Garamond" w:hAnsi="Garamond" w:cs="Arial"/>
          <w:smallCaps/>
          <w:sz w:val="22"/>
          <w:szCs w:val="22"/>
        </w:rPr>
        <w:t>.</w:t>
      </w:r>
    </w:p>
    <w:p w14:paraId="5D45598B" w14:textId="28A145C9" w:rsidR="00BC3B71" w:rsidRPr="006B4DA5" w:rsidRDefault="00BC3B71" w:rsidP="00BC3B71">
      <w:pPr>
        <w:pStyle w:val="Zkladntext3"/>
        <w:jc w:val="both"/>
        <w:rPr>
          <w:rFonts w:ascii="Garamond" w:hAnsi="Garamond" w:cs="Arial"/>
          <w:szCs w:val="22"/>
        </w:rPr>
      </w:pPr>
      <w:r w:rsidRPr="006B4DA5">
        <w:rPr>
          <w:rFonts w:ascii="Garamond" w:hAnsi="Garamond" w:cs="Arial"/>
          <w:szCs w:val="22"/>
        </w:rPr>
        <w:t>1</w:t>
      </w:r>
      <w:r>
        <w:rPr>
          <w:rFonts w:ascii="Garamond" w:hAnsi="Garamond" w:cs="Arial"/>
          <w:szCs w:val="22"/>
        </w:rPr>
        <w:t>7</w:t>
      </w:r>
      <w:r w:rsidRPr="006B4DA5">
        <w:rPr>
          <w:rFonts w:ascii="Garamond" w:hAnsi="Garamond" w:cs="Arial"/>
          <w:szCs w:val="22"/>
        </w:rPr>
        <w:t xml:space="preserve">.6. </w:t>
      </w:r>
      <w:r w:rsidRPr="006B4DA5">
        <w:rPr>
          <w:rFonts w:ascii="Garamond" w:hAnsi="Garamond" w:cs="Arial"/>
          <w:szCs w:val="22"/>
        </w:rPr>
        <w:tab/>
      </w:r>
      <w:r>
        <w:rPr>
          <w:rFonts w:ascii="Garamond" w:hAnsi="Garamond" w:cs="Arial"/>
          <w:szCs w:val="22"/>
        </w:rPr>
        <w:t>O</w:t>
      </w:r>
      <w:r w:rsidRPr="006B4DA5">
        <w:rPr>
          <w:rFonts w:ascii="Garamond" w:hAnsi="Garamond" w:cs="Arial"/>
          <w:szCs w:val="22"/>
        </w:rPr>
        <w:t>bstarávateľ uvoľní alebo vráti uchádzačovi zábezpeku do siedmich dní odo dňa</w:t>
      </w:r>
    </w:p>
    <w:p w14:paraId="4889207B" w14:textId="77777777" w:rsidR="00BC3B71" w:rsidRPr="006B4DA5" w:rsidRDefault="00BC3B71" w:rsidP="00BC3B71">
      <w:pPr>
        <w:pStyle w:val="Odsekzoznamu"/>
        <w:numPr>
          <w:ilvl w:val="0"/>
          <w:numId w:val="42"/>
        </w:numPr>
        <w:autoSpaceDE w:val="0"/>
        <w:autoSpaceDN w:val="0"/>
        <w:adjustRightInd w:val="0"/>
        <w:ind w:left="1134" w:hanging="425"/>
        <w:jc w:val="both"/>
        <w:rPr>
          <w:rFonts w:ascii="Garamond" w:hAnsi="Garamond" w:cs="Arial"/>
          <w:sz w:val="22"/>
          <w:szCs w:val="22"/>
        </w:rPr>
      </w:pPr>
      <w:r w:rsidRPr="006B4DA5">
        <w:rPr>
          <w:rFonts w:ascii="Garamond" w:hAnsi="Garamond" w:cs="Arial"/>
          <w:sz w:val="22"/>
          <w:szCs w:val="22"/>
        </w:rPr>
        <w:t xml:space="preserve">uplynutím </w:t>
      </w:r>
      <w:proofErr w:type="spellStart"/>
      <w:r w:rsidRPr="006B4DA5">
        <w:rPr>
          <w:rFonts w:ascii="Garamond" w:hAnsi="Garamond" w:cs="Arial"/>
          <w:sz w:val="22"/>
          <w:szCs w:val="22"/>
        </w:rPr>
        <w:t>lehoty</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viazanosti</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ponúk</w:t>
      </w:r>
      <w:proofErr w:type="spellEnd"/>
      <w:r w:rsidRPr="006B4DA5">
        <w:rPr>
          <w:rFonts w:ascii="Garamond" w:hAnsi="Garamond" w:cs="Arial"/>
          <w:sz w:val="22"/>
          <w:szCs w:val="22"/>
        </w:rPr>
        <w:t xml:space="preserve">, </w:t>
      </w:r>
    </w:p>
    <w:p w14:paraId="4FAFF99B" w14:textId="77777777" w:rsidR="00BC3B71" w:rsidRPr="006B4DA5" w:rsidRDefault="00BC3B71" w:rsidP="00BC3B71">
      <w:pPr>
        <w:pStyle w:val="Odsekzoznamu"/>
        <w:numPr>
          <w:ilvl w:val="0"/>
          <w:numId w:val="42"/>
        </w:numPr>
        <w:autoSpaceDE w:val="0"/>
        <w:autoSpaceDN w:val="0"/>
        <w:adjustRightInd w:val="0"/>
        <w:ind w:left="1134" w:hanging="425"/>
        <w:jc w:val="both"/>
        <w:rPr>
          <w:rFonts w:ascii="Garamond" w:hAnsi="Garamond" w:cs="Arial"/>
          <w:sz w:val="22"/>
          <w:szCs w:val="22"/>
        </w:rPr>
      </w:pPr>
      <w:proofErr w:type="spellStart"/>
      <w:r w:rsidRPr="006B4DA5">
        <w:rPr>
          <w:rFonts w:ascii="Garamond" w:hAnsi="Garamond" w:cs="Arial"/>
          <w:sz w:val="22"/>
          <w:szCs w:val="22"/>
        </w:rPr>
        <w:t>márneho</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uplynutia</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lehoty</w:t>
      </w:r>
      <w:proofErr w:type="spellEnd"/>
      <w:r w:rsidRPr="006B4DA5">
        <w:rPr>
          <w:rFonts w:ascii="Garamond" w:hAnsi="Garamond" w:cs="Arial"/>
          <w:sz w:val="22"/>
          <w:szCs w:val="22"/>
        </w:rPr>
        <w:t xml:space="preserve"> na </w:t>
      </w:r>
      <w:proofErr w:type="spellStart"/>
      <w:r w:rsidRPr="006B4DA5">
        <w:rPr>
          <w:rFonts w:ascii="Garamond" w:hAnsi="Garamond" w:cs="Arial"/>
          <w:sz w:val="22"/>
          <w:szCs w:val="22"/>
        </w:rPr>
        <w:t>doručenie</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námietky</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ak</w:t>
      </w:r>
      <w:proofErr w:type="spellEnd"/>
      <w:r w:rsidRPr="006B4DA5">
        <w:rPr>
          <w:rFonts w:ascii="Garamond" w:hAnsi="Garamond" w:cs="Arial"/>
          <w:sz w:val="22"/>
          <w:szCs w:val="22"/>
        </w:rPr>
        <w:t xml:space="preserve"> ho </w:t>
      </w:r>
      <w:proofErr w:type="spellStart"/>
      <w:r w:rsidRPr="006B4DA5">
        <w:rPr>
          <w:rFonts w:ascii="Garamond" w:hAnsi="Garamond" w:cs="Arial"/>
          <w:sz w:val="22"/>
          <w:szCs w:val="22"/>
        </w:rPr>
        <w:t>obstarávateľ</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vylúčil</w:t>
      </w:r>
      <w:proofErr w:type="spellEnd"/>
      <w:r w:rsidRPr="006B4DA5">
        <w:rPr>
          <w:rFonts w:ascii="Garamond" w:hAnsi="Garamond" w:cs="Arial"/>
          <w:sz w:val="22"/>
          <w:szCs w:val="22"/>
        </w:rPr>
        <w:t xml:space="preserve"> z </w:t>
      </w:r>
      <w:proofErr w:type="spellStart"/>
      <w:r w:rsidRPr="006B4DA5">
        <w:rPr>
          <w:rFonts w:ascii="Garamond" w:hAnsi="Garamond" w:cs="Arial"/>
          <w:sz w:val="22"/>
          <w:szCs w:val="22"/>
        </w:rPr>
        <w:t>verejného</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obstarávania</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alebo</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ak</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obstarávateľ</w:t>
      </w:r>
      <w:proofErr w:type="spellEnd"/>
      <w:r w:rsidRPr="006B4DA5">
        <w:rPr>
          <w:rFonts w:ascii="Garamond" w:hAnsi="Garamond" w:cs="Arial"/>
          <w:sz w:val="22"/>
          <w:szCs w:val="22"/>
        </w:rPr>
        <w:t xml:space="preserve"> zruší použitý postup </w:t>
      </w:r>
      <w:proofErr w:type="spellStart"/>
      <w:r w:rsidRPr="006B4DA5">
        <w:rPr>
          <w:rFonts w:ascii="Garamond" w:hAnsi="Garamond" w:cs="Arial"/>
          <w:sz w:val="22"/>
          <w:szCs w:val="22"/>
        </w:rPr>
        <w:t>zadávania</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zákazky</w:t>
      </w:r>
      <w:proofErr w:type="spellEnd"/>
      <w:r w:rsidRPr="006B4DA5">
        <w:rPr>
          <w:rFonts w:ascii="Garamond" w:hAnsi="Garamond" w:cs="Arial"/>
          <w:sz w:val="22"/>
          <w:szCs w:val="22"/>
        </w:rPr>
        <w:t>,</w:t>
      </w:r>
    </w:p>
    <w:p w14:paraId="2D0790DE" w14:textId="77777777" w:rsidR="00BC3B71" w:rsidRPr="006B4DA5" w:rsidRDefault="00BC3B71" w:rsidP="00BC3B71">
      <w:pPr>
        <w:pStyle w:val="Odsekzoznamu"/>
        <w:numPr>
          <w:ilvl w:val="0"/>
          <w:numId w:val="42"/>
        </w:numPr>
        <w:autoSpaceDE w:val="0"/>
        <w:autoSpaceDN w:val="0"/>
        <w:adjustRightInd w:val="0"/>
        <w:ind w:left="1134" w:hanging="425"/>
        <w:jc w:val="both"/>
        <w:rPr>
          <w:rFonts w:ascii="Garamond" w:hAnsi="Garamond" w:cs="Arial"/>
          <w:sz w:val="22"/>
          <w:szCs w:val="22"/>
        </w:rPr>
      </w:pPr>
      <w:proofErr w:type="spellStart"/>
      <w:r w:rsidRPr="006B4DA5">
        <w:rPr>
          <w:rFonts w:ascii="Garamond" w:hAnsi="Garamond" w:cs="Arial"/>
          <w:sz w:val="22"/>
          <w:szCs w:val="22"/>
        </w:rPr>
        <w:t>uzavretia</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Zmluvy</w:t>
      </w:r>
      <w:proofErr w:type="spellEnd"/>
      <w:r w:rsidRPr="006B4DA5">
        <w:rPr>
          <w:rFonts w:ascii="Garamond" w:hAnsi="Garamond" w:cs="Arial"/>
          <w:sz w:val="22"/>
          <w:szCs w:val="22"/>
        </w:rPr>
        <w:t xml:space="preserve"> o </w:t>
      </w:r>
      <w:proofErr w:type="spellStart"/>
      <w:r w:rsidRPr="006B4DA5">
        <w:rPr>
          <w:rFonts w:ascii="Garamond" w:hAnsi="Garamond" w:cs="Arial"/>
          <w:sz w:val="22"/>
          <w:szCs w:val="22"/>
        </w:rPr>
        <w:t>dielo</w:t>
      </w:r>
      <w:proofErr w:type="spellEnd"/>
      <w:r w:rsidRPr="006B4DA5">
        <w:rPr>
          <w:rFonts w:ascii="Garamond" w:hAnsi="Garamond" w:cs="Arial"/>
          <w:sz w:val="22"/>
          <w:szCs w:val="22"/>
        </w:rPr>
        <w:t>.</w:t>
      </w:r>
    </w:p>
    <w:p w14:paraId="164D5B29" w14:textId="4A58638B" w:rsidR="00BC3B71" w:rsidRPr="006B4DA5" w:rsidRDefault="00BC3B71" w:rsidP="00BC3B71">
      <w:pPr>
        <w:pStyle w:val="Zkladntext3"/>
        <w:ind w:left="720" w:hanging="720"/>
        <w:jc w:val="both"/>
        <w:rPr>
          <w:rFonts w:ascii="Garamond" w:hAnsi="Garamond" w:cs="Arial"/>
          <w:szCs w:val="22"/>
        </w:rPr>
      </w:pPr>
      <w:r w:rsidRPr="006B4DA5">
        <w:rPr>
          <w:rFonts w:ascii="Garamond" w:hAnsi="Garamond" w:cs="Arial"/>
          <w:szCs w:val="22"/>
        </w:rPr>
        <w:t>1</w:t>
      </w:r>
      <w:r>
        <w:rPr>
          <w:rFonts w:ascii="Garamond" w:hAnsi="Garamond" w:cs="Arial"/>
          <w:szCs w:val="22"/>
        </w:rPr>
        <w:t>7</w:t>
      </w:r>
      <w:r w:rsidRPr="006B4DA5">
        <w:rPr>
          <w:rFonts w:ascii="Garamond" w:hAnsi="Garamond" w:cs="Arial"/>
          <w:szCs w:val="22"/>
        </w:rPr>
        <w:t xml:space="preserve">.7. </w:t>
      </w:r>
      <w:r w:rsidRPr="006B4DA5">
        <w:rPr>
          <w:rFonts w:ascii="Garamond" w:hAnsi="Garamond" w:cs="Arial"/>
          <w:szCs w:val="22"/>
        </w:rPr>
        <w:tab/>
        <w:t xml:space="preserve">Zábezpeka prepadne v prospech obstarávateľa, ak uchádzač v lehote viazanosti ponúk: </w:t>
      </w:r>
    </w:p>
    <w:p w14:paraId="30AEE473" w14:textId="77777777" w:rsidR="00BC3B71" w:rsidRPr="006B4DA5" w:rsidRDefault="00BC3B71" w:rsidP="00BC3B71">
      <w:pPr>
        <w:pStyle w:val="Odsekzoznamu"/>
        <w:numPr>
          <w:ilvl w:val="0"/>
          <w:numId w:val="43"/>
        </w:numPr>
        <w:ind w:left="1134" w:hanging="425"/>
        <w:jc w:val="both"/>
        <w:rPr>
          <w:rFonts w:ascii="Garamond" w:hAnsi="Garamond" w:cs="Arial"/>
          <w:sz w:val="22"/>
          <w:szCs w:val="22"/>
        </w:rPr>
      </w:pPr>
      <w:proofErr w:type="spellStart"/>
      <w:r w:rsidRPr="006B4DA5">
        <w:rPr>
          <w:rFonts w:ascii="Garamond" w:hAnsi="Garamond" w:cs="Arial"/>
          <w:sz w:val="22"/>
          <w:szCs w:val="22"/>
        </w:rPr>
        <w:t>odstúpi</w:t>
      </w:r>
      <w:proofErr w:type="spellEnd"/>
      <w:r w:rsidRPr="006B4DA5">
        <w:rPr>
          <w:rFonts w:ascii="Garamond" w:hAnsi="Garamond" w:cs="Arial"/>
          <w:sz w:val="22"/>
          <w:szCs w:val="22"/>
        </w:rPr>
        <w:t xml:space="preserve"> od </w:t>
      </w:r>
      <w:proofErr w:type="spellStart"/>
      <w:r w:rsidRPr="006B4DA5">
        <w:rPr>
          <w:rFonts w:ascii="Garamond" w:hAnsi="Garamond" w:cs="Arial"/>
          <w:sz w:val="22"/>
          <w:szCs w:val="22"/>
        </w:rPr>
        <w:t>svojej</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ponuky</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alebo</w:t>
      </w:r>
      <w:proofErr w:type="spellEnd"/>
    </w:p>
    <w:p w14:paraId="407EDE3A" w14:textId="77777777" w:rsidR="00BC3B71" w:rsidRPr="006B4DA5" w:rsidRDefault="00BC3B71" w:rsidP="00BC3B71">
      <w:pPr>
        <w:pStyle w:val="Odsekzoznamu"/>
        <w:numPr>
          <w:ilvl w:val="0"/>
          <w:numId w:val="43"/>
        </w:numPr>
        <w:ind w:left="1134" w:hanging="425"/>
        <w:jc w:val="both"/>
        <w:rPr>
          <w:rFonts w:ascii="Garamond" w:hAnsi="Garamond" w:cs="Arial"/>
          <w:sz w:val="22"/>
          <w:szCs w:val="22"/>
        </w:rPr>
      </w:pPr>
      <w:r w:rsidRPr="006B4DA5">
        <w:rPr>
          <w:rFonts w:ascii="Garamond" w:hAnsi="Garamond" w:cs="Arial"/>
          <w:sz w:val="22"/>
          <w:szCs w:val="22"/>
        </w:rPr>
        <w:t xml:space="preserve">neposkytne </w:t>
      </w:r>
      <w:proofErr w:type="spellStart"/>
      <w:r w:rsidRPr="006B4DA5">
        <w:rPr>
          <w:rFonts w:ascii="Garamond" w:hAnsi="Garamond" w:cs="Arial"/>
          <w:sz w:val="22"/>
          <w:szCs w:val="22"/>
        </w:rPr>
        <w:t>súčinnosť</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alebo</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odmietne</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uzavrieť</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Zmluvu</w:t>
      </w:r>
      <w:proofErr w:type="spellEnd"/>
      <w:r w:rsidRPr="006B4DA5">
        <w:rPr>
          <w:rFonts w:ascii="Garamond" w:hAnsi="Garamond" w:cs="Arial"/>
          <w:sz w:val="22"/>
          <w:szCs w:val="22"/>
        </w:rPr>
        <w:t xml:space="preserve"> o </w:t>
      </w:r>
      <w:proofErr w:type="spellStart"/>
      <w:r w:rsidRPr="006B4DA5">
        <w:rPr>
          <w:rFonts w:ascii="Garamond" w:hAnsi="Garamond" w:cs="Arial"/>
          <w:sz w:val="22"/>
          <w:szCs w:val="22"/>
        </w:rPr>
        <w:t>dielo</w:t>
      </w:r>
      <w:proofErr w:type="spellEnd"/>
      <w:r w:rsidRPr="006B4DA5">
        <w:rPr>
          <w:rFonts w:ascii="Garamond" w:hAnsi="Garamond" w:cs="Arial"/>
          <w:sz w:val="22"/>
          <w:szCs w:val="22"/>
        </w:rPr>
        <w:t xml:space="preserve"> </w:t>
      </w:r>
      <w:proofErr w:type="spellStart"/>
      <w:r w:rsidRPr="006B4DA5">
        <w:rPr>
          <w:rFonts w:ascii="Garamond" w:hAnsi="Garamond" w:cs="Arial"/>
          <w:sz w:val="22"/>
          <w:szCs w:val="22"/>
        </w:rPr>
        <w:t>podľa</w:t>
      </w:r>
      <w:proofErr w:type="spellEnd"/>
      <w:r w:rsidRPr="006B4DA5">
        <w:rPr>
          <w:rFonts w:ascii="Garamond" w:hAnsi="Garamond" w:cs="Arial"/>
          <w:sz w:val="22"/>
          <w:szCs w:val="22"/>
        </w:rPr>
        <w:t xml:space="preserve"> § 56 </w:t>
      </w:r>
      <w:proofErr w:type="spellStart"/>
      <w:r w:rsidRPr="006B4DA5">
        <w:rPr>
          <w:rFonts w:ascii="Garamond" w:hAnsi="Garamond" w:cs="Arial"/>
          <w:sz w:val="22"/>
          <w:szCs w:val="22"/>
        </w:rPr>
        <w:t>ods</w:t>
      </w:r>
      <w:proofErr w:type="spellEnd"/>
      <w:r w:rsidRPr="006B4DA5">
        <w:rPr>
          <w:rFonts w:ascii="Garamond" w:hAnsi="Garamond" w:cs="Arial"/>
          <w:sz w:val="22"/>
          <w:szCs w:val="22"/>
        </w:rPr>
        <w:t xml:space="preserve">. 8 až 12 zákona o </w:t>
      </w:r>
      <w:proofErr w:type="spellStart"/>
      <w:r w:rsidRPr="006B4DA5">
        <w:rPr>
          <w:rFonts w:ascii="Garamond" w:hAnsi="Garamond" w:cs="Arial"/>
          <w:sz w:val="22"/>
          <w:szCs w:val="22"/>
        </w:rPr>
        <w:t>verejnom</w:t>
      </w:r>
      <w:proofErr w:type="spellEnd"/>
      <w:r w:rsidRPr="006B4DA5">
        <w:rPr>
          <w:rFonts w:ascii="Garamond" w:hAnsi="Garamond" w:cs="Arial"/>
          <w:sz w:val="22"/>
          <w:szCs w:val="22"/>
        </w:rPr>
        <w:t xml:space="preserve"> obstarávaní.</w:t>
      </w:r>
    </w:p>
    <w:p w14:paraId="37C4C3A4" w14:textId="77777777" w:rsidR="005C0A12" w:rsidRPr="00A87A9F" w:rsidRDefault="005C0A12" w:rsidP="00961D6B">
      <w:pPr>
        <w:rPr>
          <w:rFonts w:ascii="Garamond" w:hAnsi="Garamond" w:cs="Arial"/>
          <w:sz w:val="22"/>
        </w:rPr>
      </w:pPr>
    </w:p>
    <w:p w14:paraId="1292447F" w14:textId="1C6521F2" w:rsidR="005C0A12" w:rsidRPr="00A87A9F" w:rsidRDefault="005C0A12" w:rsidP="009B3E77">
      <w:pPr>
        <w:pStyle w:val="Nadpis2"/>
        <w:numPr>
          <w:ilvl w:val="0"/>
          <w:numId w:val="3"/>
        </w:numPr>
        <w:ind w:left="567" w:hanging="567"/>
        <w:rPr>
          <w:rFonts w:ascii="Garamond" w:hAnsi="Garamond" w:cs="Arial"/>
        </w:rPr>
      </w:pPr>
      <w:bookmarkStart w:id="27" w:name="_Toc167800103"/>
      <w:r w:rsidRPr="00A87A9F">
        <w:rPr>
          <w:rFonts w:ascii="Garamond" w:hAnsi="Garamond" w:cs="Arial"/>
        </w:rPr>
        <w:t>Vyhotovenie ponuky</w:t>
      </w:r>
      <w:bookmarkEnd w:id="27"/>
    </w:p>
    <w:p w14:paraId="105A6E6B" w14:textId="77777777" w:rsidR="00C51F61" w:rsidRPr="00A87A9F" w:rsidRDefault="00C51F61" w:rsidP="00C51F61">
      <w:pPr>
        <w:rPr>
          <w:rFonts w:ascii="Garamond" w:hAnsi="Garamond" w:cs="Arial"/>
          <w:sz w:val="22"/>
        </w:rPr>
      </w:pPr>
    </w:p>
    <w:p w14:paraId="784AADC6" w14:textId="77777777" w:rsidR="005C0A12" w:rsidRPr="00A87A9F" w:rsidRDefault="005C0A12" w:rsidP="005C0A12">
      <w:pPr>
        <w:spacing w:line="51" w:lineRule="exact"/>
        <w:rPr>
          <w:rFonts w:ascii="Garamond" w:hAnsi="Garamond" w:cs="Arial"/>
          <w:b/>
          <w:sz w:val="22"/>
        </w:rPr>
      </w:pPr>
    </w:p>
    <w:p w14:paraId="63F979E4" w14:textId="7BC57A6C" w:rsidR="005C0A12" w:rsidRPr="00A87A9F" w:rsidRDefault="005C0A12" w:rsidP="008E7038">
      <w:pPr>
        <w:spacing w:line="236" w:lineRule="auto"/>
        <w:ind w:left="567" w:hanging="567"/>
        <w:jc w:val="both"/>
        <w:rPr>
          <w:rFonts w:ascii="Garamond" w:hAnsi="Garamond" w:cs="Arial"/>
          <w:sz w:val="22"/>
        </w:rPr>
      </w:pPr>
      <w:r w:rsidRPr="00A87A9F">
        <w:rPr>
          <w:rFonts w:ascii="Garamond" w:hAnsi="Garamond" w:cs="Arial"/>
          <w:sz w:val="22"/>
        </w:rPr>
        <w:t>18.1</w:t>
      </w:r>
      <w:r w:rsidR="00FF6F51" w:rsidRPr="00A87A9F">
        <w:rPr>
          <w:rFonts w:ascii="Garamond" w:hAnsi="Garamond" w:cs="Arial"/>
          <w:sz w:val="22"/>
        </w:rPr>
        <w:t xml:space="preserve"> </w:t>
      </w:r>
      <w:r w:rsidRPr="00A87A9F">
        <w:rPr>
          <w:rFonts w:ascii="Garamond" w:hAnsi="Garamond" w:cs="Arial"/>
          <w:sz w:val="22"/>
        </w:rPr>
        <w:t xml:space="preserve"> </w:t>
      </w:r>
      <w:r w:rsidR="00E1512C" w:rsidRPr="00A87A9F">
        <w:rPr>
          <w:rFonts w:ascii="Garamond" w:hAnsi="Garamond" w:cs="Arial"/>
          <w:sz w:val="22"/>
        </w:rPr>
        <w:tab/>
      </w:r>
      <w:r w:rsidRPr="00A87A9F">
        <w:rPr>
          <w:rFonts w:ascii="Garamond" w:hAnsi="Garamond" w:cs="Arial"/>
          <w:b/>
          <w:sz w:val="22"/>
          <w:u w:val="single"/>
        </w:rPr>
        <w:t>Ponuka, pre účely zadávania tejto zákazky, je prejav slobodnej vôle uchádzača, že chce</w:t>
      </w:r>
      <w:r w:rsidRPr="00A87A9F">
        <w:rPr>
          <w:rFonts w:ascii="Garamond" w:hAnsi="Garamond" w:cs="Arial"/>
          <w:sz w:val="22"/>
        </w:rPr>
        <w:t xml:space="preserve"> </w:t>
      </w:r>
      <w:r w:rsidRPr="00A87A9F">
        <w:rPr>
          <w:rFonts w:ascii="Garamond" w:hAnsi="Garamond" w:cs="Arial"/>
          <w:b/>
          <w:sz w:val="22"/>
          <w:u w:val="single"/>
        </w:rPr>
        <w:t>za úhradu poskytnúť obstarávateľovi určené plnenie pri dodržaní podmienok stanovených obstarávateľom bez určovania svojich osobitných podmienok</w:t>
      </w:r>
      <w:r w:rsidRPr="00A87A9F">
        <w:rPr>
          <w:rFonts w:ascii="Garamond" w:hAnsi="Garamond" w:cs="Arial"/>
          <w:sz w:val="22"/>
        </w:rPr>
        <w:t>.</w:t>
      </w:r>
    </w:p>
    <w:p w14:paraId="74C60E7F" w14:textId="77777777" w:rsidR="005C0A12" w:rsidRPr="00A87A9F" w:rsidRDefault="005C0A12" w:rsidP="008E7038">
      <w:pPr>
        <w:spacing w:line="12" w:lineRule="exact"/>
        <w:ind w:left="567" w:hanging="567"/>
        <w:jc w:val="both"/>
        <w:rPr>
          <w:rFonts w:ascii="Garamond" w:hAnsi="Garamond" w:cs="Arial"/>
          <w:b/>
          <w:sz w:val="22"/>
        </w:rPr>
      </w:pPr>
    </w:p>
    <w:p w14:paraId="6D2702D7" w14:textId="78A58711" w:rsidR="005C0A12" w:rsidRPr="00A87A9F" w:rsidRDefault="00FF6F51" w:rsidP="008E7038">
      <w:pPr>
        <w:spacing w:line="234" w:lineRule="auto"/>
        <w:ind w:left="567" w:right="20" w:hanging="567"/>
        <w:jc w:val="both"/>
        <w:rPr>
          <w:rFonts w:ascii="Garamond" w:hAnsi="Garamond" w:cs="Arial"/>
          <w:sz w:val="22"/>
        </w:rPr>
      </w:pPr>
      <w:r w:rsidRPr="00A87A9F">
        <w:rPr>
          <w:rFonts w:ascii="Garamond" w:hAnsi="Garamond" w:cs="Arial"/>
          <w:sz w:val="22"/>
        </w:rPr>
        <w:t>18.2</w:t>
      </w:r>
      <w:r w:rsidR="005C0A12" w:rsidRPr="00A87A9F">
        <w:rPr>
          <w:rFonts w:ascii="Garamond" w:hAnsi="Garamond" w:cs="Arial"/>
          <w:sz w:val="22"/>
        </w:rPr>
        <w:t xml:space="preserve"> </w:t>
      </w:r>
      <w:r w:rsidR="00E1512C" w:rsidRPr="00A87A9F">
        <w:rPr>
          <w:rFonts w:ascii="Garamond" w:hAnsi="Garamond" w:cs="Arial"/>
          <w:sz w:val="22"/>
        </w:rPr>
        <w:tab/>
      </w:r>
      <w:r w:rsidR="005C0A12" w:rsidRPr="00A87A9F">
        <w:rPr>
          <w:rFonts w:ascii="Garamond" w:hAnsi="Garamond" w:cs="Arial"/>
          <w:sz w:val="22"/>
        </w:rPr>
        <w:t>Uchádzač predkladá ponuku v elektronickej podobe v lehote na predkladanie ponúk podľa požiadaviek uvedených v týchto súťažných podkladoch.</w:t>
      </w:r>
    </w:p>
    <w:p w14:paraId="0CA4D0BE" w14:textId="77777777" w:rsidR="005C0A12" w:rsidRPr="00A87A9F" w:rsidRDefault="005C0A12" w:rsidP="008E7038">
      <w:pPr>
        <w:spacing w:line="13" w:lineRule="exact"/>
        <w:ind w:left="567" w:hanging="567"/>
        <w:jc w:val="both"/>
        <w:rPr>
          <w:rFonts w:ascii="Garamond" w:hAnsi="Garamond" w:cs="Arial"/>
          <w:b/>
          <w:sz w:val="22"/>
        </w:rPr>
      </w:pPr>
    </w:p>
    <w:p w14:paraId="29E8CC63" w14:textId="79C2A24B" w:rsidR="005C0A12" w:rsidRPr="00A87A9F" w:rsidRDefault="00FF6F51" w:rsidP="008E7038">
      <w:pPr>
        <w:spacing w:line="236" w:lineRule="auto"/>
        <w:ind w:left="567" w:hanging="567"/>
        <w:jc w:val="both"/>
        <w:rPr>
          <w:rFonts w:ascii="Garamond" w:hAnsi="Garamond" w:cs="Arial"/>
          <w:color w:val="0000FF"/>
          <w:sz w:val="22"/>
          <w:u w:val="single"/>
        </w:rPr>
      </w:pPr>
      <w:r w:rsidRPr="00A87A9F">
        <w:rPr>
          <w:rFonts w:ascii="Garamond" w:hAnsi="Garamond" w:cs="Arial"/>
          <w:sz w:val="22"/>
        </w:rPr>
        <w:t>18.3</w:t>
      </w:r>
      <w:r w:rsidR="005C0A12" w:rsidRPr="00A87A9F">
        <w:rPr>
          <w:rFonts w:ascii="Garamond" w:hAnsi="Garamond" w:cs="Arial"/>
          <w:sz w:val="22"/>
        </w:rPr>
        <w:t xml:space="preserve"> </w:t>
      </w:r>
      <w:r w:rsidR="00E1512C" w:rsidRPr="00A87A9F">
        <w:rPr>
          <w:rFonts w:ascii="Garamond" w:hAnsi="Garamond" w:cs="Arial"/>
          <w:sz w:val="22"/>
        </w:rPr>
        <w:tab/>
      </w:r>
      <w:r w:rsidR="005C0A12" w:rsidRPr="00A87A9F">
        <w:rPr>
          <w:rFonts w:ascii="Garamond" w:hAnsi="Garamond" w:cs="Arial"/>
          <w:sz w:val="22"/>
          <w:u w:val="single"/>
        </w:rPr>
        <w:t>Ponuka musí byť vyhotovená elektronicky</w:t>
      </w:r>
      <w:r w:rsidR="005C0A12" w:rsidRPr="00A87A9F">
        <w:rPr>
          <w:rFonts w:ascii="Garamond" w:hAnsi="Garamond" w:cs="Arial"/>
          <w:sz w:val="22"/>
        </w:rPr>
        <w:t xml:space="preserve"> v zmysle § 49 ods. 1 písm. a) zákona o verejnom obstarávaní </w:t>
      </w:r>
      <w:r w:rsidR="005C0A12" w:rsidRPr="00A87A9F">
        <w:rPr>
          <w:rFonts w:ascii="Garamond" w:hAnsi="Garamond" w:cs="Arial"/>
          <w:sz w:val="22"/>
          <w:u w:val="single"/>
        </w:rPr>
        <w:t>a</w:t>
      </w:r>
      <w:r w:rsidR="005C0A12" w:rsidRPr="00A87A9F">
        <w:rPr>
          <w:rFonts w:ascii="Garamond" w:hAnsi="Garamond" w:cs="Arial"/>
          <w:sz w:val="22"/>
        </w:rPr>
        <w:t xml:space="preserve"> </w:t>
      </w:r>
      <w:r w:rsidR="005C0A12" w:rsidRPr="00A87A9F">
        <w:rPr>
          <w:rFonts w:ascii="Garamond" w:hAnsi="Garamond" w:cs="Arial"/>
          <w:sz w:val="22"/>
          <w:u w:val="single"/>
        </w:rPr>
        <w:t xml:space="preserve">vložená do </w:t>
      </w:r>
      <w:r w:rsidR="00BC5D43" w:rsidRPr="00A87A9F">
        <w:rPr>
          <w:rFonts w:ascii="Garamond" w:hAnsi="Garamond" w:cs="Arial"/>
          <w:sz w:val="22"/>
          <w:u w:val="single"/>
        </w:rPr>
        <w:t>elektronického prostriedku</w:t>
      </w:r>
      <w:r w:rsidR="005C0A12" w:rsidRPr="00A87A9F">
        <w:rPr>
          <w:rFonts w:ascii="Garamond" w:hAnsi="Garamond" w:cs="Arial"/>
          <w:sz w:val="22"/>
          <w:u w:val="single"/>
        </w:rPr>
        <w:t xml:space="preserve"> JOSEPHINE</w:t>
      </w:r>
      <w:r w:rsidR="005C0A12" w:rsidRPr="00A87A9F">
        <w:rPr>
          <w:rFonts w:ascii="Garamond" w:hAnsi="Garamond" w:cs="Arial"/>
          <w:sz w:val="22"/>
        </w:rPr>
        <w:t xml:space="preserve"> umiestnenom na webovej adrese </w:t>
      </w:r>
      <w:hyperlink r:id="rId14" w:history="1">
        <w:r w:rsidR="005C0A12" w:rsidRPr="00A87A9F">
          <w:rPr>
            <w:rFonts w:ascii="Garamond" w:hAnsi="Garamond" w:cs="Arial"/>
            <w:color w:val="0000FF"/>
            <w:sz w:val="22"/>
            <w:u w:val="single"/>
          </w:rPr>
          <w:t>https://josephine.proebiz.com/sk/</w:t>
        </w:r>
      </w:hyperlink>
    </w:p>
    <w:p w14:paraId="62F5B0C1" w14:textId="77777777" w:rsidR="005C0A12" w:rsidRPr="00A87A9F" w:rsidRDefault="005C0A12" w:rsidP="008E7038">
      <w:pPr>
        <w:spacing w:line="12" w:lineRule="exact"/>
        <w:ind w:left="567" w:hanging="567"/>
        <w:jc w:val="both"/>
        <w:rPr>
          <w:rFonts w:ascii="Garamond" w:hAnsi="Garamond" w:cs="Arial"/>
          <w:color w:val="0000FF"/>
          <w:sz w:val="22"/>
          <w:u w:val="single"/>
        </w:rPr>
      </w:pPr>
    </w:p>
    <w:p w14:paraId="068ABE33" w14:textId="453AF6D2" w:rsidR="005C0A12" w:rsidRPr="00A87A9F" w:rsidRDefault="00FF6F51" w:rsidP="008E7038">
      <w:pPr>
        <w:spacing w:line="238" w:lineRule="auto"/>
        <w:ind w:left="567" w:hanging="567"/>
        <w:jc w:val="both"/>
        <w:rPr>
          <w:rFonts w:ascii="Garamond" w:hAnsi="Garamond" w:cs="Arial"/>
          <w:sz w:val="22"/>
        </w:rPr>
      </w:pPr>
      <w:r w:rsidRPr="00A87A9F">
        <w:rPr>
          <w:rFonts w:ascii="Garamond" w:hAnsi="Garamond" w:cs="Arial"/>
          <w:sz w:val="22"/>
        </w:rPr>
        <w:t>18.4</w:t>
      </w:r>
      <w:r w:rsidR="005C0A12" w:rsidRPr="00A87A9F">
        <w:rPr>
          <w:rFonts w:ascii="Garamond" w:hAnsi="Garamond" w:cs="Arial"/>
          <w:sz w:val="22"/>
        </w:rPr>
        <w:t xml:space="preserve"> </w:t>
      </w:r>
      <w:r w:rsidR="00E1512C" w:rsidRPr="00A87A9F">
        <w:rPr>
          <w:rFonts w:ascii="Garamond" w:hAnsi="Garamond" w:cs="Arial"/>
          <w:sz w:val="22"/>
        </w:rPr>
        <w:tab/>
      </w:r>
      <w:r w:rsidR="005C0A12" w:rsidRPr="00A87A9F">
        <w:rPr>
          <w:rFonts w:ascii="Garamond" w:hAnsi="Garamond" w:cs="Arial"/>
          <w:sz w:val="22"/>
        </w:rPr>
        <w:t xml:space="preserve">Ponuka je do </w:t>
      </w:r>
      <w:r w:rsidR="002D7AD0" w:rsidRPr="00A87A9F">
        <w:rPr>
          <w:rFonts w:ascii="Garamond" w:hAnsi="Garamond" w:cs="Arial"/>
          <w:sz w:val="22"/>
        </w:rPr>
        <w:t>elektronického prostriedku</w:t>
      </w:r>
      <w:r w:rsidR="005C0A12" w:rsidRPr="00A87A9F">
        <w:rPr>
          <w:rFonts w:ascii="Garamond" w:hAnsi="Garamond" w:cs="Arial"/>
          <w:sz w:val="22"/>
        </w:rPr>
        <w:t xml:space="preserve"> JOSEPHINE vložená vo chvíli dokončenia spracovania obálky (priebeh spracovávania systém znázorňuje percentami vedľa príslušného tlačidla). Vloženie ponuky </w:t>
      </w:r>
      <w:r w:rsidR="002D7AD0" w:rsidRPr="00A87A9F">
        <w:rPr>
          <w:rFonts w:ascii="Garamond" w:hAnsi="Garamond" w:cs="Arial"/>
          <w:sz w:val="22"/>
        </w:rPr>
        <w:t>elektronický prostriedok</w:t>
      </w:r>
      <w:r w:rsidR="005C0A12" w:rsidRPr="00A87A9F">
        <w:rPr>
          <w:rFonts w:ascii="Garamond" w:hAnsi="Garamond" w:cs="Arial"/>
          <w:sz w:val="22"/>
        </w:rPr>
        <w:t xml:space="preserve"> potvrdí hláškou „Uložené“ a samotná ponuka sa zobrazí v záložke Ponuky a žiadosti. Predloženú ponuku vidí uchádzač zobrazenú v záložke Ponuky a žiadosti s dátumom vloženia. Po úspešnom odoslaní ponuky do </w:t>
      </w:r>
      <w:r w:rsidR="00BC5D43" w:rsidRPr="00A87A9F">
        <w:rPr>
          <w:rFonts w:ascii="Garamond" w:hAnsi="Garamond" w:cs="Arial"/>
          <w:sz w:val="22"/>
        </w:rPr>
        <w:t>elektronického prostriedku</w:t>
      </w:r>
      <w:r w:rsidR="005C0A12" w:rsidRPr="00A87A9F">
        <w:rPr>
          <w:rFonts w:ascii="Garamond" w:hAnsi="Garamond" w:cs="Arial"/>
          <w:sz w:val="22"/>
        </w:rPr>
        <w:t xml:space="preserve"> JOSEPHINE je uchádzačovi odoslaný notifikačný informatívny e-mail s informáciou o podanej ponuke.</w:t>
      </w:r>
    </w:p>
    <w:p w14:paraId="13AF5517" w14:textId="77777777" w:rsidR="005C0A12" w:rsidRPr="00A87A9F" w:rsidRDefault="005C0A12" w:rsidP="008E7038">
      <w:pPr>
        <w:spacing w:line="12" w:lineRule="exact"/>
        <w:ind w:left="567" w:hanging="567"/>
        <w:jc w:val="both"/>
        <w:rPr>
          <w:rFonts w:ascii="Garamond" w:hAnsi="Garamond" w:cs="Arial"/>
          <w:color w:val="0000FF"/>
          <w:sz w:val="22"/>
          <w:u w:val="single"/>
        </w:rPr>
      </w:pPr>
    </w:p>
    <w:p w14:paraId="48600D6D" w14:textId="442FB09A" w:rsidR="005C0A12" w:rsidRPr="00A87A9F" w:rsidRDefault="00FF6F51" w:rsidP="008E7038">
      <w:pPr>
        <w:spacing w:line="235" w:lineRule="auto"/>
        <w:ind w:left="567" w:right="20" w:hanging="567"/>
        <w:jc w:val="both"/>
        <w:rPr>
          <w:rFonts w:ascii="Garamond" w:hAnsi="Garamond" w:cs="Arial"/>
          <w:sz w:val="22"/>
        </w:rPr>
      </w:pPr>
      <w:r w:rsidRPr="00A87A9F">
        <w:rPr>
          <w:rFonts w:ascii="Garamond" w:hAnsi="Garamond" w:cs="Arial"/>
          <w:sz w:val="22"/>
        </w:rPr>
        <w:t>18.5</w:t>
      </w:r>
      <w:r w:rsidR="005C0A12" w:rsidRPr="00A87A9F">
        <w:rPr>
          <w:rFonts w:ascii="Garamond" w:hAnsi="Garamond" w:cs="Arial"/>
          <w:sz w:val="22"/>
        </w:rPr>
        <w:t xml:space="preserve"> </w:t>
      </w:r>
      <w:r w:rsidR="00E1512C" w:rsidRPr="00A87A9F">
        <w:rPr>
          <w:rFonts w:ascii="Garamond" w:hAnsi="Garamond" w:cs="Arial"/>
          <w:sz w:val="22"/>
        </w:rPr>
        <w:tab/>
      </w:r>
      <w:r w:rsidR="005C0A12" w:rsidRPr="00A87A9F">
        <w:rPr>
          <w:rFonts w:ascii="Garamond" w:hAnsi="Garamond" w:cs="Arial"/>
          <w:sz w:val="22"/>
        </w:rPr>
        <w:t>Doklady a dokumenty tvoriace obsah ponuky, požadované v týchto súťažných podkladoch, musia byť k termínu predloženia ponuky platné a aktuálne.</w:t>
      </w:r>
    </w:p>
    <w:p w14:paraId="27EFDFAC" w14:textId="77777777" w:rsidR="005C0A12" w:rsidRPr="00A87A9F" w:rsidRDefault="005C0A12" w:rsidP="008E7038">
      <w:pPr>
        <w:spacing w:line="10" w:lineRule="exact"/>
        <w:ind w:left="567" w:hanging="567"/>
        <w:jc w:val="both"/>
        <w:rPr>
          <w:rFonts w:ascii="Garamond" w:hAnsi="Garamond" w:cs="Arial"/>
          <w:color w:val="0000FF"/>
          <w:sz w:val="22"/>
          <w:u w:val="single"/>
        </w:rPr>
      </w:pPr>
    </w:p>
    <w:p w14:paraId="3864917E" w14:textId="7A33449B" w:rsidR="005C0A12" w:rsidRPr="00A87A9F" w:rsidRDefault="00FF6F51" w:rsidP="008E7038">
      <w:pPr>
        <w:spacing w:line="251" w:lineRule="auto"/>
        <w:ind w:left="567" w:right="20" w:hanging="567"/>
        <w:jc w:val="both"/>
        <w:rPr>
          <w:rFonts w:ascii="Garamond" w:hAnsi="Garamond" w:cs="Arial"/>
          <w:sz w:val="22"/>
          <w:szCs w:val="22"/>
        </w:rPr>
      </w:pPr>
      <w:r w:rsidRPr="00A87A9F">
        <w:rPr>
          <w:rFonts w:ascii="Garamond" w:hAnsi="Garamond" w:cs="Arial"/>
          <w:sz w:val="21"/>
        </w:rPr>
        <w:t>18.6</w:t>
      </w:r>
      <w:r w:rsidR="005C0A12" w:rsidRPr="00A87A9F">
        <w:rPr>
          <w:rFonts w:ascii="Garamond" w:hAnsi="Garamond" w:cs="Arial"/>
          <w:sz w:val="21"/>
        </w:rPr>
        <w:t xml:space="preserve">  </w:t>
      </w:r>
      <w:r w:rsidR="00E1512C" w:rsidRPr="00A87A9F">
        <w:rPr>
          <w:rFonts w:ascii="Garamond" w:hAnsi="Garamond" w:cs="Arial"/>
          <w:sz w:val="21"/>
        </w:rPr>
        <w:tab/>
      </w:r>
      <w:r w:rsidR="005C0A12" w:rsidRPr="00A87A9F">
        <w:rPr>
          <w:rFonts w:ascii="Garamond" w:hAnsi="Garamond" w:cs="Arial"/>
          <w:sz w:val="22"/>
          <w:szCs w:val="22"/>
        </w:rPr>
        <w:t xml:space="preserve">V prípade, že uchádzač využije možnosť predkladania konkrétnych dokladov na preukázanie splnenia podmienok účasti, je povinný originálne doklady alebo ich úradne overené kópie (vrátane úradných prekladov) naskenovať </w:t>
      </w:r>
      <w:r w:rsidR="00DC03D0" w:rsidRPr="00A87A9F">
        <w:rPr>
          <w:rFonts w:ascii="Garamond" w:hAnsi="Garamond" w:cs="Arial"/>
          <w:sz w:val="22"/>
          <w:szCs w:val="22"/>
        </w:rPr>
        <w:t xml:space="preserve">(odporúča sa formát </w:t>
      </w:r>
      <w:r w:rsidR="003D5C48" w:rsidRPr="00A87A9F">
        <w:rPr>
          <w:rFonts w:ascii="Garamond" w:hAnsi="Garamond" w:cs="Arial"/>
          <w:sz w:val="22"/>
          <w:szCs w:val="22"/>
        </w:rPr>
        <w:t>PDF</w:t>
      </w:r>
      <w:r w:rsidR="00DC03D0" w:rsidRPr="00A87A9F">
        <w:rPr>
          <w:rFonts w:ascii="Garamond" w:hAnsi="Garamond" w:cs="Arial"/>
          <w:sz w:val="22"/>
          <w:szCs w:val="22"/>
        </w:rPr>
        <w:t xml:space="preserve">) </w:t>
      </w:r>
      <w:r w:rsidR="005C0A12" w:rsidRPr="00A87A9F">
        <w:rPr>
          <w:rFonts w:ascii="Garamond" w:hAnsi="Garamond" w:cs="Arial"/>
          <w:sz w:val="22"/>
          <w:szCs w:val="22"/>
        </w:rPr>
        <w:t xml:space="preserve">a vložiť ich do </w:t>
      </w:r>
      <w:r w:rsidR="002D7AD0" w:rsidRPr="00A87A9F">
        <w:rPr>
          <w:rFonts w:ascii="Garamond" w:hAnsi="Garamond" w:cs="Arial"/>
          <w:sz w:val="22"/>
          <w:szCs w:val="22"/>
        </w:rPr>
        <w:t>elektronického prostriedku</w:t>
      </w:r>
      <w:r w:rsidR="005C0A12" w:rsidRPr="00A87A9F">
        <w:rPr>
          <w:rFonts w:ascii="Garamond" w:hAnsi="Garamond" w:cs="Arial"/>
          <w:sz w:val="22"/>
          <w:szCs w:val="22"/>
        </w:rPr>
        <w:t xml:space="preserve"> ako súčasť ponuky. </w:t>
      </w:r>
      <w:r w:rsidR="00CC6886" w:rsidRPr="00A87A9F">
        <w:rPr>
          <w:rFonts w:ascii="Garamond" w:hAnsi="Garamond" w:cs="Arial"/>
          <w:sz w:val="22"/>
          <w:szCs w:val="22"/>
        </w:rPr>
        <w:t>O</w:t>
      </w:r>
      <w:r w:rsidR="005C0A12" w:rsidRPr="00A87A9F">
        <w:rPr>
          <w:rFonts w:ascii="Garamond" w:hAnsi="Garamond" w:cs="Arial"/>
          <w:sz w:val="22"/>
          <w:szCs w:val="22"/>
        </w:rPr>
        <w:t>bstarávateľ  môže  požiadať  uchádzača  o  doručenie  všetkých  dokladov</w:t>
      </w:r>
      <w:bookmarkStart w:id="28" w:name="page10"/>
      <w:bookmarkEnd w:id="28"/>
      <w:r w:rsidR="0066382A" w:rsidRPr="00A87A9F">
        <w:rPr>
          <w:rFonts w:ascii="Garamond" w:hAnsi="Garamond" w:cs="Arial"/>
          <w:sz w:val="22"/>
          <w:szCs w:val="22"/>
        </w:rPr>
        <w:t xml:space="preserve"> </w:t>
      </w:r>
      <w:r w:rsidR="005C0A12" w:rsidRPr="00A87A9F">
        <w:rPr>
          <w:rFonts w:ascii="Garamond" w:hAnsi="Garamond" w:cs="Arial"/>
          <w:sz w:val="22"/>
          <w:szCs w:val="22"/>
        </w:rPr>
        <w:t>predložených v ponuke aj v elektronickej forme prostredníctvom zaručenej konverzie alebo v inej primeranej forme s cieľom overiť originalitu dokladov.</w:t>
      </w:r>
    </w:p>
    <w:p w14:paraId="052E579C" w14:textId="77777777" w:rsidR="005C0A12" w:rsidRPr="00A87A9F" w:rsidRDefault="005C0A12" w:rsidP="008E7038">
      <w:pPr>
        <w:spacing w:line="13" w:lineRule="exact"/>
        <w:ind w:left="567" w:hanging="567"/>
        <w:jc w:val="both"/>
        <w:rPr>
          <w:rFonts w:ascii="Garamond" w:hAnsi="Garamond" w:cs="Arial"/>
          <w:sz w:val="22"/>
          <w:szCs w:val="22"/>
        </w:rPr>
      </w:pPr>
    </w:p>
    <w:p w14:paraId="5DE39E10" w14:textId="4F62B05B" w:rsidR="005C0A12" w:rsidRPr="00A87A9F" w:rsidRDefault="00FF6F51" w:rsidP="008E7038">
      <w:pPr>
        <w:tabs>
          <w:tab w:val="left" w:pos="981"/>
        </w:tabs>
        <w:spacing w:line="237" w:lineRule="auto"/>
        <w:ind w:left="567" w:hanging="567"/>
        <w:jc w:val="both"/>
        <w:rPr>
          <w:rFonts w:ascii="Garamond" w:hAnsi="Garamond" w:cs="Arial"/>
          <w:sz w:val="22"/>
        </w:rPr>
      </w:pPr>
      <w:r w:rsidRPr="00A87A9F">
        <w:rPr>
          <w:rFonts w:ascii="Garamond" w:hAnsi="Garamond" w:cs="Arial"/>
          <w:sz w:val="22"/>
        </w:rPr>
        <w:t>18.7</w:t>
      </w:r>
      <w:r w:rsidR="005C0A12" w:rsidRPr="00A87A9F">
        <w:rPr>
          <w:rFonts w:ascii="Garamond" w:hAnsi="Garamond" w:cs="Arial"/>
          <w:sz w:val="22"/>
        </w:rPr>
        <w:tab/>
        <w:t xml:space="preserve">V prípade, že sú doklady, ktorými uchádzač preukazuje splnenie podmienok účasti, vydávané orgánom verejnej správy (alebo inou povinnou inštitúciou) priamo v digitálnej podobe, musí uchádzač vložiť do </w:t>
      </w:r>
      <w:r w:rsidR="002D7AD0" w:rsidRPr="00A87A9F">
        <w:rPr>
          <w:rFonts w:ascii="Garamond" w:hAnsi="Garamond" w:cs="Arial"/>
          <w:sz w:val="22"/>
        </w:rPr>
        <w:t>elektronického prostriedku</w:t>
      </w:r>
      <w:r w:rsidR="005C0A12" w:rsidRPr="00A87A9F">
        <w:rPr>
          <w:rFonts w:ascii="Garamond" w:hAnsi="Garamond" w:cs="Arial"/>
          <w:sz w:val="22"/>
        </w:rPr>
        <w:t xml:space="preserve"> tento digitálny doklad (vrátane jeho úradného prekladu, ak je to podľa predchádzajúcich ustanovení potrebné).</w:t>
      </w:r>
    </w:p>
    <w:p w14:paraId="0033B3F8" w14:textId="77777777" w:rsidR="005C0A12" w:rsidRPr="00A87A9F" w:rsidRDefault="005C0A12" w:rsidP="008E7038">
      <w:pPr>
        <w:spacing w:line="11" w:lineRule="exact"/>
        <w:ind w:left="567" w:hanging="567"/>
        <w:jc w:val="both"/>
        <w:rPr>
          <w:rFonts w:ascii="Garamond" w:hAnsi="Garamond" w:cs="Arial"/>
        </w:rPr>
      </w:pPr>
    </w:p>
    <w:p w14:paraId="5A8BD0A3" w14:textId="7399B01E" w:rsidR="005C0A12" w:rsidRPr="00A87A9F" w:rsidRDefault="00FF6F51" w:rsidP="008E7038">
      <w:pPr>
        <w:tabs>
          <w:tab w:val="left" w:pos="981"/>
        </w:tabs>
        <w:spacing w:line="236" w:lineRule="auto"/>
        <w:ind w:left="567" w:hanging="567"/>
        <w:jc w:val="both"/>
        <w:rPr>
          <w:rFonts w:ascii="Garamond" w:hAnsi="Garamond" w:cs="Arial"/>
          <w:sz w:val="22"/>
        </w:rPr>
      </w:pPr>
      <w:r w:rsidRPr="00A87A9F">
        <w:rPr>
          <w:rFonts w:ascii="Garamond" w:hAnsi="Garamond" w:cs="Arial"/>
          <w:sz w:val="22"/>
        </w:rPr>
        <w:t>18.8</w:t>
      </w:r>
      <w:r w:rsidR="005C0A12" w:rsidRPr="00A87A9F">
        <w:rPr>
          <w:rFonts w:ascii="Garamond" w:hAnsi="Garamond" w:cs="Arial"/>
        </w:rPr>
        <w:tab/>
      </w:r>
      <w:r w:rsidR="005C0A12" w:rsidRPr="00A87A9F">
        <w:rPr>
          <w:rFonts w:ascii="Garamond" w:hAnsi="Garamond" w:cs="Arial"/>
          <w:sz w:val="22"/>
        </w:rPr>
        <w:t>Ustanovenia zákona o verejnom obstarávaní týkajúce sa preukazovania splnenia podmienok účasti - osobného postavenia prostredníctvom zoznamu hospodárskych subjektov - týmto nie sú dotknuté.</w:t>
      </w:r>
    </w:p>
    <w:p w14:paraId="40CFE91D" w14:textId="77777777" w:rsidR="005C0A12" w:rsidRPr="00A87A9F" w:rsidRDefault="005C0A12" w:rsidP="00961D6B">
      <w:pPr>
        <w:rPr>
          <w:rFonts w:ascii="Garamond" w:hAnsi="Garamond" w:cs="Arial"/>
          <w:sz w:val="22"/>
        </w:rPr>
      </w:pPr>
    </w:p>
    <w:p w14:paraId="032ED4FB" w14:textId="79C79358" w:rsidR="005C0A12" w:rsidRPr="00A87A9F" w:rsidRDefault="005C0A12" w:rsidP="00B91ADF">
      <w:pPr>
        <w:pStyle w:val="Nadpis2"/>
        <w:numPr>
          <w:ilvl w:val="0"/>
          <w:numId w:val="3"/>
        </w:numPr>
        <w:ind w:left="567" w:hanging="567"/>
        <w:rPr>
          <w:rFonts w:ascii="Garamond" w:hAnsi="Garamond" w:cs="Arial"/>
        </w:rPr>
      </w:pPr>
      <w:bookmarkStart w:id="29" w:name="_Toc167800104"/>
      <w:r w:rsidRPr="00A87A9F">
        <w:rPr>
          <w:rFonts w:ascii="Garamond" w:hAnsi="Garamond" w:cs="Arial"/>
        </w:rPr>
        <w:t>Spôsob predloženia ponuky</w:t>
      </w:r>
      <w:bookmarkEnd w:id="29"/>
    </w:p>
    <w:p w14:paraId="36AD53B0" w14:textId="77777777" w:rsidR="0066382A" w:rsidRPr="00A87A9F" w:rsidRDefault="0066382A" w:rsidP="0066382A">
      <w:pPr>
        <w:rPr>
          <w:rFonts w:ascii="Garamond" w:hAnsi="Garamond" w:cs="Arial"/>
          <w:sz w:val="22"/>
        </w:rPr>
      </w:pPr>
    </w:p>
    <w:p w14:paraId="32704AC0" w14:textId="77777777" w:rsidR="005C0A12" w:rsidRPr="00A87A9F" w:rsidRDefault="005C0A12" w:rsidP="005C0A12">
      <w:pPr>
        <w:spacing w:line="46" w:lineRule="exact"/>
        <w:rPr>
          <w:rFonts w:ascii="Garamond" w:hAnsi="Garamond" w:cs="Arial"/>
          <w:b/>
          <w:sz w:val="22"/>
        </w:rPr>
      </w:pPr>
    </w:p>
    <w:p w14:paraId="18F080FE" w14:textId="505C340B" w:rsidR="005C0A12" w:rsidRPr="00A87A9F" w:rsidRDefault="00FF6F51" w:rsidP="00B91ADF">
      <w:pPr>
        <w:spacing w:line="236" w:lineRule="auto"/>
        <w:ind w:left="567" w:right="20" w:hanging="567"/>
        <w:jc w:val="both"/>
        <w:rPr>
          <w:rFonts w:ascii="Garamond" w:hAnsi="Garamond" w:cs="Arial"/>
          <w:sz w:val="22"/>
        </w:rPr>
      </w:pPr>
      <w:r w:rsidRPr="00A87A9F">
        <w:rPr>
          <w:rFonts w:ascii="Garamond" w:hAnsi="Garamond" w:cs="Arial"/>
          <w:sz w:val="22"/>
        </w:rPr>
        <w:t>19.1</w:t>
      </w:r>
      <w:r w:rsidR="005C0A12" w:rsidRPr="00A87A9F">
        <w:rPr>
          <w:rFonts w:ascii="Garamond" w:hAnsi="Garamond" w:cs="Arial"/>
          <w:sz w:val="22"/>
        </w:rPr>
        <w:t xml:space="preserve"> </w:t>
      </w:r>
      <w:r w:rsidR="00E1512C" w:rsidRPr="00A87A9F">
        <w:rPr>
          <w:rFonts w:ascii="Garamond" w:hAnsi="Garamond" w:cs="Arial"/>
          <w:sz w:val="22"/>
        </w:rPr>
        <w:tab/>
      </w:r>
      <w:r w:rsidR="005C0A12" w:rsidRPr="00A87A9F">
        <w:rPr>
          <w:rFonts w:ascii="Garamond" w:hAnsi="Garamond" w:cs="Arial"/>
          <w:sz w:val="22"/>
        </w:rPr>
        <w:t>Uchádzač môže predložiť iba jednu ponuku</w:t>
      </w:r>
      <w:r w:rsidR="004E16E1" w:rsidRPr="00A87A9F">
        <w:rPr>
          <w:rFonts w:ascii="Garamond" w:hAnsi="Garamond" w:cs="Arial"/>
          <w:sz w:val="22"/>
        </w:rPr>
        <w:t xml:space="preserve"> </w:t>
      </w:r>
      <w:r w:rsidR="00912503" w:rsidRPr="00A87A9F">
        <w:rPr>
          <w:rFonts w:ascii="Garamond" w:hAnsi="Garamond" w:cs="Arial"/>
          <w:sz w:val="22"/>
        </w:rPr>
        <w:t>na celý predmet zákazky</w:t>
      </w:r>
      <w:r w:rsidR="005C0A12" w:rsidRPr="00A87A9F">
        <w:rPr>
          <w:rFonts w:ascii="Garamond" w:hAnsi="Garamond" w:cs="Arial"/>
          <w:sz w:val="22"/>
        </w:rPr>
        <w:t xml:space="preserve">. </w:t>
      </w:r>
      <w:r w:rsidR="003502CA" w:rsidRPr="00A87A9F">
        <w:rPr>
          <w:rFonts w:ascii="Garamond" w:hAnsi="Garamond" w:cs="Arial"/>
          <w:sz w:val="22"/>
        </w:rPr>
        <w:t xml:space="preserve">Ak uchádzač v lehote na predkladanie ponúk predloží viac ponúk, obstarávateľ prihliada len na ponuku, ktorá bola predložená </w:t>
      </w:r>
      <w:r w:rsidR="003502CA" w:rsidRPr="00A87A9F">
        <w:rPr>
          <w:rFonts w:ascii="Garamond" w:hAnsi="Garamond" w:cs="Arial"/>
          <w:sz w:val="22"/>
        </w:rPr>
        <w:lastRenderedPageBreak/>
        <w:t>ako posledná a na ostatné ponuky hľadí rovnako ako na ponuky, ktoré boli predložené po lehote na predkladanie ponúk</w:t>
      </w:r>
      <w:r w:rsidR="005C0A12" w:rsidRPr="00A87A9F">
        <w:rPr>
          <w:rFonts w:ascii="Garamond" w:hAnsi="Garamond" w:cs="Arial"/>
          <w:sz w:val="22"/>
        </w:rPr>
        <w:t>.</w:t>
      </w:r>
    </w:p>
    <w:p w14:paraId="5D91508F" w14:textId="77777777" w:rsidR="005C0A12" w:rsidRPr="00A87A9F" w:rsidRDefault="005C0A12" w:rsidP="00B91ADF">
      <w:pPr>
        <w:spacing w:line="2" w:lineRule="exact"/>
        <w:ind w:left="567" w:hanging="567"/>
        <w:rPr>
          <w:rFonts w:ascii="Garamond" w:hAnsi="Garamond" w:cs="Arial"/>
          <w:b/>
          <w:sz w:val="22"/>
        </w:rPr>
      </w:pPr>
    </w:p>
    <w:p w14:paraId="2ACC784F" w14:textId="08EA79FD" w:rsidR="005C0A12" w:rsidRPr="00A87A9F" w:rsidRDefault="00FF6F51" w:rsidP="00B91ADF">
      <w:pPr>
        <w:spacing w:line="0" w:lineRule="atLeast"/>
        <w:ind w:left="567" w:hanging="567"/>
        <w:jc w:val="both"/>
        <w:rPr>
          <w:rFonts w:ascii="Garamond" w:hAnsi="Garamond" w:cs="Arial"/>
          <w:sz w:val="22"/>
        </w:rPr>
      </w:pPr>
      <w:r w:rsidRPr="00A87A9F">
        <w:rPr>
          <w:rFonts w:ascii="Garamond" w:hAnsi="Garamond" w:cs="Arial"/>
          <w:sz w:val="22"/>
        </w:rPr>
        <w:t>19.2</w:t>
      </w:r>
      <w:r w:rsidR="005C0A12" w:rsidRPr="00A87A9F">
        <w:rPr>
          <w:rFonts w:ascii="Garamond" w:hAnsi="Garamond" w:cs="Arial"/>
          <w:sz w:val="22"/>
        </w:rPr>
        <w:t xml:space="preserve"> </w:t>
      </w:r>
      <w:r w:rsidR="00E1512C" w:rsidRPr="00A87A9F">
        <w:rPr>
          <w:rFonts w:ascii="Garamond" w:hAnsi="Garamond" w:cs="Arial"/>
          <w:sz w:val="22"/>
        </w:rPr>
        <w:tab/>
      </w:r>
      <w:r w:rsidR="005C0A12" w:rsidRPr="00A87A9F">
        <w:rPr>
          <w:rFonts w:ascii="Garamond" w:hAnsi="Garamond" w:cs="Arial"/>
          <w:sz w:val="22"/>
        </w:rPr>
        <w:t xml:space="preserve">Uchádzač predkladá ponuku v elektronickej podobe </w:t>
      </w:r>
      <w:r w:rsidR="005C0A12" w:rsidRPr="00A87A9F">
        <w:rPr>
          <w:rFonts w:ascii="Garamond" w:hAnsi="Garamond" w:cs="Arial"/>
          <w:sz w:val="22"/>
          <w:u w:val="single"/>
        </w:rPr>
        <w:t xml:space="preserve">do </w:t>
      </w:r>
      <w:r w:rsidR="00BC5D43" w:rsidRPr="00A87A9F">
        <w:rPr>
          <w:rFonts w:ascii="Garamond" w:hAnsi="Garamond" w:cs="Arial"/>
          <w:sz w:val="22"/>
          <w:u w:val="single"/>
        </w:rPr>
        <w:t>elektronického prostriedku</w:t>
      </w:r>
      <w:r w:rsidR="005C0A12" w:rsidRPr="00A87A9F">
        <w:rPr>
          <w:rFonts w:ascii="Garamond" w:hAnsi="Garamond" w:cs="Arial"/>
          <w:sz w:val="22"/>
          <w:u w:val="single"/>
        </w:rPr>
        <w:t xml:space="preserve"> JOSEPHINE</w:t>
      </w:r>
      <w:r w:rsidR="00E97EB3" w:rsidRPr="00A87A9F">
        <w:rPr>
          <w:rFonts w:ascii="Garamond" w:hAnsi="Garamond" w:cs="Arial"/>
          <w:sz w:val="22"/>
        </w:rPr>
        <w:t xml:space="preserve">, umiestnenom </w:t>
      </w:r>
      <w:r w:rsidR="005C0A12" w:rsidRPr="00A87A9F">
        <w:rPr>
          <w:rFonts w:ascii="Garamond" w:hAnsi="Garamond" w:cs="Arial"/>
          <w:sz w:val="22"/>
        </w:rPr>
        <w:t xml:space="preserve">na webovej adrese: </w:t>
      </w:r>
      <w:hyperlink r:id="rId15" w:history="1">
        <w:r w:rsidR="005C0A12" w:rsidRPr="00A87A9F">
          <w:rPr>
            <w:rFonts w:ascii="Garamond" w:hAnsi="Garamond" w:cs="Arial"/>
            <w:color w:val="0000FF"/>
            <w:sz w:val="22"/>
            <w:u w:val="single"/>
          </w:rPr>
          <w:t>https://josephine.proebiz.com/sk/</w:t>
        </w:r>
        <w:r w:rsidR="005C0A12" w:rsidRPr="00A87A9F">
          <w:rPr>
            <w:rFonts w:ascii="Garamond" w:hAnsi="Garamond" w:cs="Arial"/>
            <w:sz w:val="22"/>
            <w:u w:val="single"/>
          </w:rPr>
          <w:t xml:space="preserve"> </w:t>
        </w:r>
      </w:hyperlink>
      <w:r w:rsidR="005C0A12" w:rsidRPr="00A87A9F">
        <w:rPr>
          <w:rFonts w:ascii="Garamond" w:hAnsi="Garamond" w:cs="Arial"/>
          <w:sz w:val="22"/>
        </w:rPr>
        <w:t>a to v lehote na predkladanie ponúk podľa požiadaviek uvedených v týchto súťažných podkladoch. Ponuka musí byť predložená v čitateľnej a reprodukovateľnej podobe.</w:t>
      </w:r>
    </w:p>
    <w:p w14:paraId="013039EE" w14:textId="77777777" w:rsidR="005C0A12" w:rsidRPr="00A87A9F" w:rsidRDefault="005C0A12" w:rsidP="00B91ADF">
      <w:pPr>
        <w:spacing w:line="15" w:lineRule="exact"/>
        <w:ind w:left="567" w:hanging="567"/>
        <w:rPr>
          <w:rFonts w:ascii="Garamond" w:hAnsi="Garamond" w:cs="Arial"/>
        </w:rPr>
      </w:pPr>
    </w:p>
    <w:p w14:paraId="322B2106" w14:textId="2DB65823" w:rsidR="005C0A12" w:rsidRPr="00A87A9F" w:rsidRDefault="00FF6F51" w:rsidP="00B91ADF">
      <w:pPr>
        <w:tabs>
          <w:tab w:val="left" w:pos="981"/>
        </w:tabs>
        <w:spacing w:line="234" w:lineRule="auto"/>
        <w:ind w:left="567" w:hanging="567"/>
        <w:jc w:val="both"/>
        <w:rPr>
          <w:rFonts w:ascii="Garamond" w:hAnsi="Garamond" w:cs="Arial"/>
          <w:sz w:val="22"/>
        </w:rPr>
      </w:pPr>
      <w:r w:rsidRPr="00A87A9F">
        <w:rPr>
          <w:rFonts w:ascii="Garamond" w:hAnsi="Garamond" w:cs="Arial"/>
          <w:sz w:val="22"/>
        </w:rPr>
        <w:t>19.3</w:t>
      </w:r>
      <w:r w:rsidR="005C0A12" w:rsidRPr="00A87A9F">
        <w:rPr>
          <w:rFonts w:ascii="Garamond" w:hAnsi="Garamond" w:cs="Arial"/>
        </w:rPr>
        <w:tab/>
      </w:r>
      <w:r w:rsidR="005C0A12" w:rsidRPr="00A87A9F">
        <w:rPr>
          <w:rFonts w:ascii="Garamond" w:hAnsi="Garamond" w:cs="Arial"/>
          <w:sz w:val="22"/>
        </w:rPr>
        <w:t>V prípade, že uchádzač predloží listinnú po</w:t>
      </w:r>
      <w:r w:rsidR="00E97EB3" w:rsidRPr="00A87A9F">
        <w:rPr>
          <w:rFonts w:ascii="Garamond" w:hAnsi="Garamond" w:cs="Arial"/>
          <w:sz w:val="22"/>
        </w:rPr>
        <w:t xml:space="preserve">nuku, obstarávateľ bude </w:t>
      </w:r>
      <w:r w:rsidR="005C0A12" w:rsidRPr="00A87A9F">
        <w:rPr>
          <w:rFonts w:ascii="Garamond" w:hAnsi="Garamond" w:cs="Arial"/>
          <w:sz w:val="22"/>
        </w:rPr>
        <w:t>postupovať v zmysle zákona o verejnom obstarávaní.</w:t>
      </w:r>
    </w:p>
    <w:p w14:paraId="3B9EBA8C" w14:textId="77777777" w:rsidR="005C0A12" w:rsidRPr="00A87A9F" w:rsidRDefault="005C0A12" w:rsidP="00B91ADF">
      <w:pPr>
        <w:spacing w:line="13" w:lineRule="exact"/>
        <w:ind w:left="567" w:hanging="567"/>
        <w:rPr>
          <w:rFonts w:ascii="Garamond" w:hAnsi="Garamond" w:cs="Arial"/>
        </w:rPr>
      </w:pPr>
    </w:p>
    <w:p w14:paraId="53676A42" w14:textId="30359E3E" w:rsidR="005C0A12" w:rsidRPr="00A87A9F" w:rsidRDefault="005C0A12" w:rsidP="00B91ADF">
      <w:pPr>
        <w:spacing w:line="234" w:lineRule="auto"/>
        <w:ind w:left="567" w:right="20" w:hanging="567"/>
        <w:jc w:val="both"/>
        <w:rPr>
          <w:rFonts w:ascii="Garamond" w:hAnsi="Garamond" w:cs="Arial"/>
          <w:sz w:val="22"/>
        </w:rPr>
      </w:pPr>
      <w:r w:rsidRPr="00A87A9F">
        <w:rPr>
          <w:rFonts w:ascii="Garamond" w:hAnsi="Garamond" w:cs="Arial"/>
          <w:sz w:val="22"/>
        </w:rPr>
        <w:t xml:space="preserve">19.4  </w:t>
      </w:r>
      <w:r w:rsidR="00E1512C" w:rsidRPr="00A87A9F">
        <w:rPr>
          <w:rFonts w:ascii="Garamond" w:hAnsi="Garamond" w:cs="Arial"/>
          <w:sz w:val="22"/>
        </w:rPr>
        <w:tab/>
      </w:r>
      <w:r w:rsidRPr="00A87A9F">
        <w:rPr>
          <w:rFonts w:ascii="Garamond" w:hAnsi="Garamond" w:cs="Arial"/>
          <w:sz w:val="22"/>
        </w:rPr>
        <w:t>Uchádzač</w:t>
      </w:r>
      <w:r w:rsidR="003C078D" w:rsidRPr="00A87A9F">
        <w:rPr>
          <w:rFonts w:ascii="Garamond" w:hAnsi="Garamond" w:cs="Arial"/>
          <w:sz w:val="22"/>
        </w:rPr>
        <w:t>i a záujemcovia</w:t>
      </w:r>
      <w:r w:rsidRPr="00A87A9F">
        <w:rPr>
          <w:rFonts w:ascii="Garamond" w:hAnsi="Garamond" w:cs="Arial"/>
          <w:sz w:val="22"/>
        </w:rPr>
        <w:t xml:space="preserve"> m</w:t>
      </w:r>
      <w:r w:rsidR="003C078D" w:rsidRPr="00A87A9F">
        <w:rPr>
          <w:rFonts w:ascii="Garamond" w:hAnsi="Garamond" w:cs="Arial"/>
          <w:sz w:val="22"/>
        </w:rPr>
        <w:t>ajú</w:t>
      </w:r>
      <w:r w:rsidRPr="00A87A9F">
        <w:rPr>
          <w:rFonts w:ascii="Garamond" w:hAnsi="Garamond" w:cs="Arial"/>
          <w:sz w:val="22"/>
        </w:rPr>
        <w:t xml:space="preserve"> možnosť </w:t>
      </w:r>
      <w:r w:rsidR="003C078D" w:rsidRPr="00A87A9F">
        <w:rPr>
          <w:rFonts w:ascii="Garamond" w:hAnsi="Garamond" w:cs="Arial"/>
          <w:sz w:val="22"/>
        </w:rPr>
        <w:t xml:space="preserve">sa </w:t>
      </w:r>
      <w:r w:rsidRPr="00A87A9F">
        <w:rPr>
          <w:rFonts w:ascii="Garamond" w:hAnsi="Garamond" w:cs="Arial"/>
          <w:sz w:val="22"/>
        </w:rPr>
        <w:t xml:space="preserve">registrovať do </w:t>
      </w:r>
      <w:r w:rsidR="003C078D" w:rsidRPr="00A87A9F">
        <w:rPr>
          <w:rFonts w:ascii="Garamond" w:hAnsi="Garamond" w:cs="Arial"/>
          <w:sz w:val="22"/>
        </w:rPr>
        <w:t>elektronického prostriedku</w:t>
      </w:r>
      <w:r w:rsidRPr="00A87A9F">
        <w:rPr>
          <w:rFonts w:ascii="Garamond" w:hAnsi="Garamond" w:cs="Arial"/>
          <w:sz w:val="22"/>
        </w:rPr>
        <w:t xml:space="preserve"> JOSEPHINE pomocou hesla aj pomocou občianskeho preukazu s elektronickým čipom a bezpečnostným osobnostným kódom (</w:t>
      </w:r>
      <w:proofErr w:type="spellStart"/>
      <w:r w:rsidRPr="00A87A9F">
        <w:rPr>
          <w:rFonts w:ascii="Garamond" w:hAnsi="Garamond" w:cs="Arial"/>
          <w:sz w:val="22"/>
        </w:rPr>
        <w:t>eID</w:t>
      </w:r>
      <w:proofErr w:type="spellEnd"/>
      <w:r w:rsidRPr="00A87A9F">
        <w:rPr>
          <w:rFonts w:ascii="Garamond" w:hAnsi="Garamond" w:cs="Arial"/>
          <w:sz w:val="22"/>
        </w:rPr>
        <w:t>).</w:t>
      </w:r>
    </w:p>
    <w:p w14:paraId="41643C98" w14:textId="77777777" w:rsidR="005C0A12" w:rsidRPr="00A87A9F" w:rsidRDefault="005C0A12" w:rsidP="00B91ADF">
      <w:pPr>
        <w:spacing w:line="11" w:lineRule="exact"/>
        <w:ind w:left="567" w:hanging="567"/>
        <w:rPr>
          <w:rFonts w:ascii="Garamond" w:hAnsi="Garamond" w:cs="Arial"/>
        </w:rPr>
      </w:pPr>
    </w:p>
    <w:p w14:paraId="3D756C29" w14:textId="1AE03961" w:rsidR="005C0A12" w:rsidRPr="00A87A9F" w:rsidRDefault="005C0A12" w:rsidP="003D5C48">
      <w:pPr>
        <w:spacing w:line="235" w:lineRule="auto"/>
        <w:ind w:left="567" w:hanging="567"/>
        <w:rPr>
          <w:rFonts w:ascii="Garamond" w:hAnsi="Garamond" w:cs="Arial"/>
          <w:sz w:val="22"/>
        </w:rPr>
      </w:pPr>
      <w:r w:rsidRPr="00A87A9F">
        <w:rPr>
          <w:rFonts w:ascii="Garamond" w:hAnsi="Garamond" w:cs="Arial"/>
          <w:sz w:val="22"/>
        </w:rPr>
        <w:t>19.5</w:t>
      </w:r>
      <w:r w:rsidRPr="00A87A9F">
        <w:rPr>
          <w:rFonts w:ascii="Garamond" w:hAnsi="Garamond" w:cs="Arial"/>
        </w:rPr>
        <w:tab/>
      </w:r>
      <w:r w:rsidRPr="00A87A9F">
        <w:rPr>
          <w:rFonts w:ascii="Garamond" w:hAnsi="Garamond" w:cs="Arial"/>
          <w:b/>
          <w:sz w:val="22"/>
          <w:u w:val="single"/>
        </w:rPr>
        <w:t>Predkladanie ponúk je umožnené iba autentifikovaným uchádzačom</w:t>
      </w:r>
      <w:r w:rsidRPr="00A87A9F">
        <w:rPr>
          <w:rFonts w:ascii="Garamond" w:hAnsi="Garamond" w:cs="Arial"/>
          <w:sz w:val="22"/>
        </w:rPr>
        <w:t>. Autentifikáciu je</w:t>
      </w:r>
      <w:r w:rsidRPr="00A87A9F">
        <w:rPr>
          <w:rFonts w:ascii="Garamond" w:hAnsi="Garamond" w:cs="Arial"/>
          <w:b/>
          <w:sz w:val="22"/>
          <w:u w:val="single"/>
        </w:rPr>
        <w:t xml:space="preserve"> </w:t>
      </w:r>
      <w:r w:rsidRPr="00A87A9F">
        <w:rPr>
          <w:rFonts w:ascii="Garamond" w:hAnsi="Garamond" w:cs="Arial"/>
          <w:sz w:val="22"/>
        </w:rPr>
        <w:t>možné previesť týmito spôsobmi:</w:t>
      </w:r>
    </w:p>
    <w:p w14:paraId="5CC32BAC" w14:textId="77777777" w:rsidR="005C0A12" w:rsidRPr="00A87A9F" w:rsidRDefault="005C0A12" w:rsidP="005C0A12">
      <w:pPr>
        <w:spacing w:line="11" w:lineRule="exact"/>
        <w:rPr>
          <w:rFonts w:ascii="Garamond" w:hAnsi="Garamond" w:cs="Arial"/>
        </w:rPr>
      </w:pPr>
    </w:p>
    <w:p w14:paraId="466F49F7" w14:textId="5F18095B" w:rsidR="005C0A12" w:rsidRPr="00A87A9F" w:rsidRDefault="005C0A12" w:rsidP="008E7038">
      <w:pPr>
        <w:numPr>
          <w:ilvl w:val="0"/>
          <w:numId w:val="4"/>
        </w:numPr>
        <w:spacing w:line="251" w:lineRule="auto"/>
        <w:ind w:left="1134" w:right="20" w:hanging="425"/>
        <w:jc w:val="both"/>
        <w:rPr>
          <w:rFonts w:ascii="Garamond" w:hAnsi="Garamond" w:cs="Arial"/>
          <w:sz w:val="22"/>
          <w:szCs w:val="22"/>
        </w:rPr>
      </w:pPr>
      <w:r w:rsidRPr="00A87A9F">
        <w:rPr>
          <w:rFonts w:ascii="Garamond" w:hAnsi="Garamond" w:cs="Arial"/>
          <w:sz w:val="22"/>
          <w:szCs w:val="22"/>
        </w:rPr>
        <w:t xml:space="preserve">v </w:t>
      </w:r>
      <w:r w:rsidR="003C078D" w:rsidRPr="00A87A9F">
        <w:rPr>
          <w:rFonts w:ascii="Garamond" w:hAnsi="Garamond" w:cs="Arial"/>
          <w:sz w:val="22"/>
          <w:szCs w:val="22"/>
        </w:rPr>
        <w:t>elektronickom prostriedku</w:t>
      </w:r>
      <w:r w:rsidRPr="00A87A9F">
        <w:rPr>
          <w:rFonts w:ascii="Garamond" w:hAnsi="Garamond" w:cs="Arial"/>
          <w:sz w:val="22"/>
          <w:szCs w:val="22"/>
        </w:rPr>
        <w:t xml:space="preserve"> JOSEPHINE registráciou a prihlásením pomocou občianskeho preukazu s elektronickým čipom a bezpečnostným osobnostným kódom (</w:t>
      </w:r>
      <w:proofErr w:type="spellStart"/>
      <w:r w:rsidRPr="00A87A9F">
        <w:rPr>
          <w:rFonts w:ascii="Garamond" w:hAnsi="Garamond" w:cs="Arial"/>
          <w:sz w:val="22"/>
          <w:szCs w:val="22"/>
        </w:rPr>
        <w:t>eID</w:t>
      </w:r>
      <w:proofErr w:type="spellEnd"/>
      <w:r w:rsidRPr="00A87A9F">
        <w:rPr>
          <w:rFonts w:ascii="Garamond" w:hAnsi="Garamond" w:cs="Arial"/>
          <w:sz w:val="22"/>
          <w:szCs w:val="22"/>
        </w:rPr>
        <w:t xml:space="preserve">). </w:t>
      </w:r>
      <w:r w:rsidR="003C078D" w:rsidRPr="00A87A9F">
        <w:rPr>
          <w:rFonts w:ascii="Garamond" w:hAnsi="Garamond" w:cs="Arial"/>
          <w:sz w:val="22"/>
          <w:szCs w:val="22"/>
        </w:rPr>
        <w:br/>
      </w:r>
      <w:r w:rsidRPr="00A87A9F">
        <w:rPr>
          <w:rFonts w:ascii="Garamond" w:hAnsi="Garamond" w:cs="Arial"/>
          <w:sz w:val="22"/>
          <w:szCs w:val="22"/>
        </w:rPr>
        <w:t xml:space="preserve">V </w:t>
      </w:r>
      <w:r w:rsidR="003C078D" w:rsidRPr="00A87A9F">
        <w:rPr>
          <w:rFonts w:ascii="Garamond" w:hAnsi="Garamond" w:cs="Arial"/>
          <w:sz w:val="22"/>
          <w:szCs w:val="22"/>
        </w:rPr>
        <w:t>elektronickom prostriedku</w:t>
      </w:r>
      <w:r w:rsidRPr="00A87A9F">
        <w:rPr>
          <w:rFonts w:ascii="Garamond" w:hAnsi="Garamond" w:cs="Arial"/>
          <w:sz w:val="22"/>
          <w:szCs w:val="22"/>
        </w:rPr>
        <w:t xml:space="preserve"> je autentifikovaná spoločnosť, ktorú pomocou </w:t>
      </w:r>
      <w:proofErr w:type="spellStart"/>
      <w:r w:rsidRPr="00A87A9F">
        <w:rPr>
          <w:rFonts w:ascii="Garamond" w:hAnsi="Garamond" w:cs="Arial"/>
          <w:sz w:val="22"/>
          <w:szCs w:val="22"/>
        </w:rPr>
        <w:t>eID</w:t>
      </w:r>
      <w:proofErr w:type="spellEnd"/>
      <w:r w:rsidRPr="00A87A9F">
        <w:rPr>
          <w:rFonts w:ascii="Garamond" w:hAnsi="Garamond" w:cs="Arial"/>
          <w:sz w:val="22"/>
          <w:szCs w:val="22"/>
        </w:rPr>
        <w:t xml:space="preserve"> registruje štatutár danej spoločnosti. Autentifikáciu vykonáva poskytovateľ </w:t>
      </w:r>
      <w:r w:rsidR="003C078D" w:rsidRPr="00A87A9F">
        <w:rPr>
          <w:rFonts w:ascii="Garamond" w:hAnsi="Garamond" w:cs="Arial"/>
          <w:sz w:val="22"/>
          <w:szCs w:val="22"/>
        </w:rPr>
        <w:t>elektronického prostriedku</w:t>
      </w:r>
      <w:r w:rsidRPr="00A87A9F">
        <w:rPr>
          <w:rFonts w:ascii="Garamond" w:hAnsi="Garamond" w:cs="Arial"/>
          <w:sz w:val="22"/>
          <w:szCs w:val="22"/>
        </w:rPr>
        <w:t xml:space="preserve"> JOSEPHINE</w:t>
      </w:r>
      <w:r w:rsidR="003C078D" w:rsidRPr="00A87A9F">
        <w:rPr>
          <w:rFonts w:ascii="Garamond" w:hAnsi="Garamond" w:cs="Arial"/>
          <w:sz w:val="22"/>
          <w:szCs w:val="22"/>
        </w:rPr>
        <w:t xml:space="preserve"> </w:t>
      </w:r>
      <w:r w:rsidRPr="00A87A9F">
        <w:rPr>
          <w:rFonts w:ascii="Garamond" w:hAnsi="Garamond" w:cs="Arial"/>
          <w:sz w:val="22"/>
          <w:szCs w:val="22"/>
        </w:rPr>
        <w:t>a to v pracovných dňoch v čase 8.00 –16.00hod. O dokončení autentifikácie je uchádzač informovaný e-mailom.</w:t>
      </w:r>
    </w:p>
    <w:p w14:paraId="36755276" w14:textId="77777777" w:rsidR="005C0A12" w:rsidRPr="00A87A9F" w:rsidRDefault="005C0A12" w:rsidP="008E7038">
      <w:pPr>
        <w:spacing w:line="2" w:lineRule="exact"/>
        <w:ind w:left="1134" w:hanging="425"/>
        <w:rPr>
          <w:rFonts w:ascii="Garamond" w:hAnsi="Garamond" w:cs="Arial"/>
          <w:sz w:val="22"/>
          <w:szCs w:val="22"/>
        </w:rPr>
      </w:pPr>
    </w:p>
    <w:p w14:paraId="4DE94884" w14:textId="36C4E08E" w:rsidR="005C0A12" w:rsidRPr="00A87A9F" w:rsidRDefault="005C0A12" w:rsidP="008E7038">
      <w:pPr>
        <w:numPr>
          <w:ilvl w:val="0"/>
          <w:numId w:val="4"/>
        </w:numPr>
        <w:spacing w:line="251" w:lineRule="auto"/>
        <w:ind w:left="1134" w:right="20" w:hanging="425"/>
        <w:jc w:val="both"/>
        <w:rPr>
          <w:rFonts w:ascii="Garamond" w:hAnsi="Garamond" w:cs="Arial"/>
          <w:sz w:val="22"/>
          <w:szCs w:val="22"/>
        </w:rPr>
      </w:pPr>
      <w:r w:rsidRPr="00A87A9F">
        <w:rPr>
          <w:rFonts w:ascii="Garamond" w:hAnsi="Garamond" w:cs="Arial"/>
          <w:sz w:val="22"/>
          <w:szCs w:val="22"/>
        </w:rPr>
        <w:t xml:space="preserve">nahraním kvalifikovaného elektronického podpisu (napríklad podpisu </w:t>
      </w:r>
      <w:proofErr w:type="spellStart"/>
      <w:r w:rsidRPr="00A87A9F">
        <w:rPr>
          <w:rFonts w:ascii="Garamond" w:hAnsi="Garamond" w:cs="Arial"/>
          <w:sz w:val="22"/>
          <w:szCs w:val="22"/>
        </w:rPr>
        <w:t>eID</w:t>
      </w:r>
      <w:proofErr w:type="spellEnd"/>
      <w:r w:rsidRPr="00A87A9F">
        <w:rPr>
          <w:rFonts w:ascii="Garamond" w:hAnsi="Garamond" w:cs="Arial"/>
          <w:sz w:val="22"/>
          <w:szCs w:val="22"/>
        </w:rPr>
        <w:t xml:space="preserve">) štatutára danej spoločnosti na kartu užívateľa po registrácii a prihlásení do </w:t>
      </w:r>
      <w:r w:rsidR="003C078D" w:rsidRPr="00A87A9F">
        <w:rPr>
          <w:rFonts w:ascii="Garamond" w:hAnsi="Garamond" w:cs="Arial"/>
          <w:sz w:val="22"/>
          <w:szCs w:val="22"/>
        </w:rPr>
        <w:t>elektronického prostriedku</w:t>
      </w:r>
      <w:r w:rsidRPr="00A87A9F">
        <w:rPr>
          <w:rFonts w:ascii="Garamond" w:hAnsi="Garamond" w:cs="Arial"/>
          <w:sz w:val="22"/>
          <w:szCs w:val="22"/>
        </w:rPr>
        <w:t xml:space="preserve"> JOSEPHINE. Autentifikáciu vykoná poskytovateľ </w:t>
      </w:r>
      <w:r w:rsidR="003C078D" w:rsidRPr="00A87A9F">
        <w:rPr>
          <w:rFonts w:ascii="Garamond" w:hAnsi="Garamond" w:cs="Arial"/>
          <w:sz w:val="22"/>
          <w:szCs w:val="22"/>
        </w:rPr>
        <w:t>elektronického prostriedku</w:t>
      </w:r>
      <w:r w:rsidRPr="00A87A9F">
        <w:rPr>
          <w:rFonts w:ascii="Garamond" w:hAnsi="Garamond" w:cs="Arial"/>
          <w:sz w:val="22"/>
          <w:szCs w:val="22"/>
        </w:rPr>
        <w:t xml:space="preserve"> JOSEPHINE, a to v pracovných dňoch v čase 8.00 –16.00 hod. O dokončení autentifikácie je uchádzač informovaný e-mailom.</w:t>
      </w:r>
    </w:p>
    <w:p w14:paraId="098FCD05" w14:textId="77777777" w:rsidR="005C0A12" w:rsidRPr="00A87A9F" w:rsidRDefault="005C0A12" w:rsidP="008E7038">
      <w:pPr>
        <w:spacing w:line="2" w:lineRule="exact"/>
        <w:ind w:left="1134" w:hanging="425"/>
        <w:rPr>
          <w:rFonts w:ascii="Garamond" w:hAnsi="Garamond" w:cs="Arial"/>
          <w:sz w:val="22"/>
          <w:szCs w:val="22"/>
        </w:rPr>
      </w:pPr>
    </w:p>
    <w:p w14:paraId="6CB8DCDB" w14:textId="02713FFD" w:rsidR="005C0A12" w:rsidRPr="00A87A9F" w:rsidRDefault="005C0A12" w:rsidP="008E7038">
      <w:pPr>
        <w:numPr>
          <w:ilvl w:val="0"/>
          <w:numId w:val="4"/>
        </w:numPr>
        <w:spacing w:line="237" w:lineRule="auto"/>
        <w:ind w:left="1134" w:hanging="425"/>
        <w:jc w:val="both"/>
        <w:rPr>
          <w:rFonts w:ascii="Garamond" w:hAnsi="Garamond" w:cs="Arial"/>
          <w:sz w:val="22"/>
          <w:szCs w:val="22"/>
        </w:rPr>
      </w:pPr>
      <w:r w:rsidRPr="00A87A9F">
        <w:rPr>
          <w:rFonts w:ascii="Garamond" w:hAnsi="Garamond" w:cs="Arial"/>
          <w:sz w:val="22"/>
          <w:szCs w:val="22"/>
        </w:rPr>
        <w:t xml:space="preserve">vložením dokumentu, preukazujúceho osobu štatutára na kartu užívateľa po registrácii, ktorý je podpísaný elektronickým podpisom štatutára aj splnomocnenou osobou, alebo prešla zaručenou konverziou. Autentifikáciu vykoná poskytovateľ </w:t>
      </w:r>
      <w:r w:rsidR="003C078D" w:rsidRPr="00A87A9F">
        <w:rPr>
          <w:rFonts w:ascii="Garamond" w:hAnsi="Garamond" w:cs="Arial"/>
          <w:sz w:val="22"/>
          <w:szCs w:val="22"/>
        </w:rPr>
        <w:t>elektronického prostriedku</w:t>
      </w:r>
      <w:r w:rsidRPr="00A87A9F">
        <w:rPr>
          <w:rFonts w:ascii="Garamond" w:hAnsi="Garamond" w:cs="Arial"/>
          <w:sz w:val="22"/>
          <w:szCs w:val="22"/>
        </w:rPr>
        <w:t xml:space="preserve"> JOSEPHINE, a to v pracovných dňoch v čase 8.00 –16.00 hod</w:t>
      </w:r>
    </w:p>
    <w:p w14:paraId="0AFDA590" w14:textId="77777777" w:rsidR="005C0A12" w:rsidRPr="00A87A9F" w:rsidRDefault="005C0A12" w:rsidP="008E7038">
      <w:pPr>
        <w:spacing w:line="13" w:lineRule="exact"/>
        <w:ind w:left="1134" w:hanging="425"/>
        <w:rPr>
          <w:rFonts w:ascii="Garamond" w:hAnsi="Garamond" w:cs="Arial"/>
          <w:sz w:val="22"/>
          <w:szCs w:val="22"/>
        </w:rPr>
      </w:pPr>
    </w:p>
    <w:p w14:paraId="0CCCE74C" w14:textId="4869469C" w:rsidR="005C0A12" w:rsidRPr="00A87A9F" w:rsidRDefault="005C0A12" w:rsidP="008E7038">
      <w:pPr>
        <w:numPr>
          <w:ilvl w:val="0"/>
          <w:numId w:val="4"/>
        </w:numPr>
        <w:spacing w:line="0" w:lineRule="atLeast"/>
        <w:ind w:left="1134" w:right="20" w:hanging="425"/>
        <w:jc w:val="both"/>
        <w:rPr>
          <w:rFonts w:ascii="Garamond" w:hAnsi="Garamond" w:cs="Arial"/>
          <w:sz w:val="22"/>
          <w:szCs w:val="22"/>
        </w:rPr>
      </w:pPr>
      <w:r w:rsidRPr="00A87A9F">
        <w:rPr>
          <w:rFonts w:ascii="Garamond" w:hAnsi="Garamond" w:cs="Arial"/>
          <w:sz w:val="22"/>
          <w:szCs w:val="22"/>
        </w:rPr>
        <w:t xml:space="preserve">vložením plnej moci na kartu užívateľa po registrácii, ktorá je podpísaná elektronickým podpisom štatutára aj splnomocnenou osobou, alebo prešla zaručenou konverziou. Autentifikáciu vykoná poskytovateľ </w:t>
      </w:r>
      <w:r w:rsidR="003C078D" w:rsidRPr="00A87A9F">
        <w:rPr>
          <w:rFonts w:ascii="Garamond" w:hAnsi="Garamond" w:cs="Arial"/>
          <w:sz w:val="22"/>
          <w:szCs w:val="22"/>
        </w:rPr>
        <w:t>elektronického prostriedku</w:t>
      </w:r>
      <w:r w:rsidRPr="00A87A9F">
        <w:rPr>
          <w:rFonts w:ascii="Garamond" w:hAnsi="Garamond" w:cs="Arial"/>
          <w:sz w:val="22"/>
          <w:szCs w:val="22"/>
        </w:rPr>
        <w:t xml:space="preserve"> JOSEPHINE, a to v pracovné dni v</w:t>
      </w:r>
      <w:r w:rsidR="003C078D" w:rsidRPr="00A87A9F">
        <w:rPr>
          <w:rFonts w:ascii="Garamond" w:hAnsi="Garamond" w:cs="Arial"/>
          <w:sz w:val="22"/>
          <w:szCs w:val="22"/>
        </w:rPr>
        <w:t> </w:t>
      </w:r>
      <w:r w:rsidRPr="00A87A9F">
        <w:rPr>
          <w:rFonts w:ascii="Garamond" w:hAnsi="Garamond" w:cs="Arial"/>
          <w:sz w:val="22"/>
          <w:szCs w:val="22"/>
        </w:rPr>
        <w:t>čase</w:t>
      </w:r>
      <w:r w:rsidR="003C078D" w:rsidRPr="00A87A9F">
        <w:rPr>
          <w:rFonts w:ascii="Garamond" w:hAnsi="Garamond" w:cs="Arial"/>
          <w:sz w:val="22"/>
          <w:szCs w:val="22"/>
        </w:rPr>
        <w:t xml:space="preserve"> </w:t>
      </w:r>
      <w:r w:rsidRPr="00A87A9F">
        <w:rPr>
          <w:rFonts w:ascii="Garamond" w:hAnsi="Garamond" w:cs="Arial"/>
          <w:sz w:val="22"/>
          <w:szCs w:val="22"/>
        </w:rPr>
        <w:t>8.00 –16.00 hod.</w:t>
      </w:r>
    </w:p>
    <w:p w14:paraId="2BD216EB" w14:textId="77777777" w:rsidR="005C0A12" w:rsidRPr="00A87A9F" w:rsidRDefault="005C0A12" w:rsidP="00B91ADF">
      <w:pPr>
        <w:spacing w:line="11" w:lineRule="exact"/>
        <w:ind w:left="1276" w:hanging="425"/>
        <w:rPr>
          <w:rFonts w:ascii="Garamond" w:hAnsi="Garamond" w:cs="Arial"/>
          <w:sz w:val="22"/>
          <w:szCs w:val="22"/>
        </w:rPr>
      </w:pPr>
    </w:p>
    <w:p w14:paraId="06236BC1" w14:textId="77777777" w:rsidR="005C0A12" w:rsidRPr="00A87A9F" w:rsidRDefault="005C0A12" w:rsidP="005C0A12">
      <w:pPr>
        <w:spacing w:line="14" w:lineRule="exact"/>
        <w:rPr>
          <w:rFonts w:ascii="Garamond" w:hAnsi="Garamond" w:cs="Arial"/>
        </w:rPr>
      </w:pPr>
    </w:p>
    <w:p w14:paraId="17E98E67" w14:textId="7CB9A037" w:rsidR="005C0A12" w:rsidRPr="00A87A9F" w:rsidRDefault="00FF6F51" w:rsidP="008E7038">
      <w:pPr>
        <w:spacing w:line="236" w:lineRule="auto"/>
        <w:ind w:left="567" w:hanging="567"/>
        <w:jc w:val="both"/>
        <w:rPr>
          <w:rFonts w:ascii="Garamond" w:hAnsi="Garamond" w:cs="Arial"/>
          <w:sz w:val="22"/>
        </w:rPr>
      </w:pPr>
      <w:r w:rsidRPr="00A87A9F">
        <w:rPr>
          <w:rFonts w:ascii="Garamond" w:hAnsi="Garamond" w:cs="Arial"/>
          <w:sz w:val="22"/>
        </w:rPr>
        <w:t>19.6</w:t>
      </w:r>
      <w:r w:rsidR="005C0A12" w:rsidRPr="00A87A9F">
        <w:rPr>
          <w:rFonts w:ascii="Garamond" w:hAnsi="Garamond" w:cs="Arial"/>
        </w:rPr>
        <w:tab/>
      </w:r>
      <w:r w:rsidR="005C0A12" w:rsidRPr="00A87A9F">
        <w:rPr>
          <w:rFonts w:ascii="Garamond" w:hAnsi="Garamond" w:cs="Arial"/>
          <w:sz w:val="22"/>
        </w:rPr>
        <w:t xml:space="preserve">Autentifikovaný uchádzač si po prihlásení do </w:t>
      </w:r>
      <w:r w:rsidR="003C078D" w:rsidRPr="00A87A9F">
        <w:rPr>
          <w:rFonts w:ascii="Garamond" w:hAnsi="Garamond" w:cs="Arial"/>
          <w:sz w:val="22"/>
        </w:rPr>
        <w:t>elektronického prostriedku</w:t>
      </w:r>
      <w:r w:rsidR="005C0A12" w:rsidRPr="00A87A9F">
        <w:rPr>
          <w:rFonts w:ascii="Garamond" w:hAnsi="Garamond" w:cs="Arial"/>
          <w:sz w:val="22"/>
        </w:rPr>
        <w:t xml:space="preserve"> JOSEPHINE v prehľade zákaziek vyberie predmetnú zákazku a vloží svoju ponuku do určeného formulára na príjem ponúk, ktorý nájde v záložke „Ponuky a žiadosti“.</w:t>
      </w:r>
    </w:p>
    <w:p w14:paraId="7608BD3D" w14:textId="77777777" w:rsidR="005C0A12" w:rsidRPr="00A87A9F" w:rsidRDefault="005C0A12" w:rsidP="008E7038">
      <w:pPr>
        <w:spacing w:line="12" w:lineRule="exact"/>
        <w:ind w:left="567" w:hanging="567"/>
        <w:rPr>
          <w:rFonts w:ascii="Garamond" w:hAnsi="Garamond" w:cs="Arial"/>
        </w:rPr>
      </w:pPr>
    </w:p>
    <w:p w14:paraId="4850B35D" w14:textId="282F65D9" w:rsidR="005C0A12" w:rsidRPr="00A87A9F" w:rsidRDefault="00FF6F51" w:rsidP="008E7038">
      <w:pPr>
        <w:spacing w:line="236" w:lineRule="auto"/>
        <w:ind w:left="567" w:hanging="567"/>
        <w:jc w:val="both"/>
        <w:rPr>
          <w:rFonts w:ascii="Garamond" w:hAnsi="Garamond" w:cs="Arial"/>
        </w:rPr>
      </w:pPr>
      <w:r w:rsidRPr="00A87A9F">
        <w:rPr>
          <w:rFonts w:ascii="Garamond" w:hAnsi="Garamond" w:cs="Arial"/>
          <w:sz w:val="22"/>
        </w:rPr>
        <w:t>19.7</w:t>
      </w:r>
      <w:r w:rsidR="005C0A12" w:rsidRPr="00A87A9F">
        <w:rPr>
          <w:rFonts w:ascii="Garamond" w:hAnsi="Garamond" w:cs="Arial"/>
        </w:rPr>
        <w:tab/>
      </w:r>
      <w:r w:rsidR="005C0A12" w:rsidRPr="00A87A9F">
        <w:rPr>
          <w:rFonts w:ascii="Garamond" w:hAnsi="Garamond" w:cs="Arial"/>
          <w:sz w:val="22"/>
        </w:rPr>
        <w:t xml:space="preserve">Elektronická ponuka sa vloží vyplnením ponukového formulára a vložením požadovaných dokladov a dokumentov v </w:t>
      </w:r>
      <w:r w:rsidR="003C078D" w:rsidRPr="00A87A9F">
        <w:rPr>
          <w:rFonts w:ascii="Garamond" w:hAnsi="Garamond" w:cs="Arial"/>
          <w:sz w:val="22"/>
        </w:rPr>
        <w:t>elektronickom prostriedku</w:t>
      </w:r>
      <w:r w:rsidR="005C0A12" w:rsidRPr="00A87A9F">
        <w:rPr>
          <w:rFonts w:ascii="Garamond" w:hAnsi="Garamond" w:cs="Arial"/>
          <w:sz w:val="22"/>
        </w:rPr>
        <w:t xml:space="preserve"> JOSEPHINE umiestnenom na webovej adrese </w:t>
      </w:r>
      <w:r w:rsidR="005C0A12" w:rsidRPr="00A87A9F">
        <w:rPr>
          <w:rFonts w:ascii="Garamond" w:hAnsi="Garamond" w:cs="Arial"/>
          <w:color w:val="0000FF"/>
          <w:sz w:val="22"/>
          <w:u w:val="single"/>
        </w:rPr>
        <w:t>https://josephine.proebiz.com/</w:t>
      </w:r>
      <w:bookmarkStart w:id="30" w:name="page11"/>
      <w:bookmarkEnd w:id="30"/>
    </w:p>
    <w:p w14:paraId="5AFDC755" w14:textId="653AFF7B" w:rsidR="005C0A12" w:rsidRPr="00A87A9F" w:rsidRDefault="00FF6F51" w:rsidP="008E7038">
      <w:pPr>
        <w:spacing w:line="236" w:lineRule="auto"/>
        <w:ind w:left="567" w:right="20" w:hanging="567"/>
        <w:jc w:val="both"/>
        <w:rPr>
          <w:rFonts w:ascii="Garamond" w:hAnsi="Garamond" w:cs="Arial"/>
          <w:sz w:val="22"/>
        </w:rPr>
      </w:pPr>
      <w:r w:rsidRPr="00A87A9F">
        <w:rPr>
          <w:rFonts w:ascii="Garamond" w:hAnsi="Garamond" w:cs="Arial"/>
          <w:sz w:val="22"/>
        </w:rPr>
        <w:t>19.8</w:t>
      </w:r>
      <w:r w:rsidR="005C0A12" w:rsidRPr="00A87A9F">
        <w:rPr>
          <w:rFonts w:ascii="Garamond" w:hAnsi="Garamond" w:cs="Arial"/>
        </w:rPr>
        <w:tab/>
      </w:r>
      <w:r w:rsidR="005C0A12" w:rsidRPr="00A87A9F">
        <w:rPr>
          <w:rFonts w:ascii="Garamond" w:hAnsi="Garamond" w:cs="Arial"/>
          <w:sz w:val="22"/>
        </w:rPr>
        <w:t xml:space="preserve">V predloženej </w:t>
      </w:r>
      <w:r w:rsidR="00BC5D43" w:rsidRPr="00A87A9F">
        <w:rPr>
          <w:rFonts w:ascii="Garamond" w:hAnsi="Garamond" w:cs="Arial"/>
          <w:sz w:val="22"/>
        </w:rPr>
        <w:t xml:space="preserve">ponuke prostredníctvom elektronického prostriedku JOSEPHINE musia byť pripojené požadované dokumenty a doklady (odporúčaný formát je „PDF“) tak, ako je uvedené v týchto súťažných podkladoch </w:t>
      </w:r>
      <w:r w:rsidR="00BC5D43" w:rsidRPr="00A87A9F">
        <w:rPr>
          <w:rFonts w:ascii="Garamond" w:hAnsi="Garamond" w:cs="Arial"/>
          <w:sz w:val="22"/>
          <w:u w:val="single"/>
        </w:rPr>
        <w:t>a vyplnenie elektronického formulára, ktorý zodpovedá návrhu na plnenie kritérií uvedených v súťažných podkladoch</w:t>
      </w:r>
      <w:r w:rsidR="00BC5D43" w:rsidRPr="00A87A9F">
        <w:rPr>
          <w:rFonts w:ascii="Garamond" w:hAnsi="Garamond" w:cs="Arial"/>
          <w:sz w:val="22"/>
        </w:rPr>
        <w:t>.</w:t>
      </w:r>
    </w:p>
    <w:p w14:paraId="54D4EBD5" w14:textId="77777777" w:rsidR="005C0A12" w:rsidRPr="00A87A9F" w:rsidRDefault="005C0A12" w:rsidP="008E7038">
      <w:pPr>
        <w:spacing w:line="1" w:lineRule="exact"/>
        <w:ind w:left="567" w:hanging="567"/>
        <w:rPr>
          <w:rFonts w:ascii="Garamond" w:hAnsi="Garamond" w:cs="Arial"/>
        </w:rPr>
      </w:pPr>
    </w:p>
    <w:p w14:paraId="0768300F" w14:textId="342BE9F5" w:rsidR="005C0A12" w:rsidRPr="00A87A9F" w:rsidRDefault="00FF6F51" w:rsidP="008E7038">
      <w:pPr>
        <w:spacing w:line="0" w:lineRule="atLeast"/>
        <w:ind w:left="567" w:hanging="567"/>
        <w:rPr>
          <w:rFonts w:ascii="Garamond" w:hAnsi="Garamond" w:cs="Arial"/>
          <w:sz w:val="22"/>
        </w:rPr>
      </w:pPr>
      <w:r w:rsidRPr="00A87A9F">
        <w:rPr>
          <w:rFonts w:ascii="Garamond" w:hAnsi="Garamond" w:cs="Arial"/>
          <w:sz w:val="22"/>
        </w:rPr>
        <w:t>19.9</w:t>
      </w:r>
      <w:r w:rsidR="005C0A12" w:rsidRPr="00A87A9F">
        <w:rPr>
          <w:rFonts w:ascii="Garamond" w:hAnsi="Garamond" w:cs="Arial"/>
        </w:rPr>
        <w:tab/>
      </w:r>
      <w:r w:rsidR="005C0A12" w:rsidRPr="00A87A9F">
        <w:rPr>
          <w:rFonts w:ascii="Garamond" w:hAnsi="Garamond" w:cs="Arial"/>
          <w:sz w:val="22"/>
        </w:rPr>
        <w:t>Ak ponuka obsahuje dôverné informácie, uchádzač ich v ponuke viditeľne označí.</w:t>
      </w:r>
    </w:p>
    <w:p w14:paraId="43087595" w14:textId="77777777" w:rsidR="005C0A12" w:rsidRPr="00A87A9F" w:rsidRDefault="005C0A12" w:rsidP="008E7038">
      <w:pPr>
        <w:spacing w:line="13" w:lineRule="exact"/>
        <w:ind w:left="567" w:hanging="567"/>
        <w:rPr>
          <w:rFonts w:ascii="Garamond" w:hAnsi="Garamond" w:cs="Arial"/>
        </w:rPr>
      </w:pPr>
    </w:p>
    <w:p w14:paraId="3693AF91" w14:textId="7BBB6BD2" w:rsidR="005C0A12" w:rsidRPr="00A87A9F" w:rsidRDefault="00FF6F51" w:rsidP="008E7038">
      <w:pPr>
        <w:spacing w:line="237" w:lineRule="auto"/>
        <w:ind w:left="567" w:right="20" w:hanging="567"/>
        <w:jc w:val="both"/>
        <w:rPr>
          <w:rFonts w:ascii="Garamond" w:hAnsi="Garamond" w:cs="Arial"/>
          <w:sz w:val="22"/>
        </w:rPr>
      </w:pPr>
      <w:r w:rsidRPr="00A87A9F">
        <w:rPr>
          <w:rFonts w:ascii="Garamond" w:hAnsi="Garamond" w:cs="Arial"/>
          <w:sz w:val="22"/>
        </w:rPr>
        <w:t>19.10</w:t>
      </w:r>
      <w:r w:rsidR="005C0A12" w:rsidRPr="00A87A9F">
        <w:rPr>
          <w:rFonts w:ascii="Garamond" w:hAnsi="Garamond" w:cs="Arial"/>
          <w:sz w:val="22"/>
        </w:rPr>
        <w:t xml:space="preserve"> </w:t>
      </w:r>
      <w:r w:rsidR="00E1512C" w:rsidRPr="00A87A9F">
        <w:rPr>
          <w:rFonts w:ascii="Garamond" w:hAnsi="Garamond" w:cs="Arial"/>
          <w:sz w:val="22"/>
        </w:rPr>
        <w:tab/>
      </w:r>
      <w:r w:rsidR="005C0A12" w:rsidRPr="00A87A9F">
        <w:rPr>
          <w:rFonts w:ascii="Garamond" w:hAnsi="Garamond" w:cs="Arial"/>
          <w:sz w:val="22"/>
        </w:rPr>
        <w:t xml:space="preserve">Uchádzačom navrhovaná cena za požadovaný predmet zákazky bude vyjadrená v EUR (Eurách) s presnosťou na </w:t>
      </w:r>
      <w:r w:rsidR="00E97EB3" w:rsidRPr="00A87A9F">
        <w:rPr>
          <w:rFonts w:ascii="Garamond" w:hAnsi="Garamond" w:cs="Arial"/>
          <w:sz w:val="22"/>
        </w:rPr>
        <w:t>2</w:t>
      </w:r>
      <w:r w:rsidR="005C0A12" w:rsidRPr="00A87A9F">
        <w:rPr>
          <w:rFonts w:ascii="Garamond" w:hAnsi="Garamond" w:cs="Arial"/>
          <w:sz w:val="22"/>
        </w:rPr>
        <w:t xml:space="preserve"> desatinné miesta a vložená do </w:t>
      </w:r>
      <w:r w:rsidR="002D7AD0" w:rsidRPr="00A87A9F">
        <w:rPr>
          <w:rFonts w:ascii="Garamond" w:hAnsi="Garamond" w:cs="Arial"/>
          <w:sz w:val="22"/>
        </w:rPr>
        <w:t>elektronického prostriedku</w:t>
      </w:r>
      <w:r w:rsidR="005C0A12" w:rsidRPr="00A87A9F">
        <w:rPr>
          <w:rFonts w:ascii="Garamond" w:hAnsi="Garamond" w:cs="Arial"/>
          <w:sz w:val="22"/>
        </w:rPr>
        <w:t xml:space="preserve"> JOSEPHINE v tejto štruktúre: </w:t>
      </w:r>
      <w:r w:rsidR="005C0A12" w:rsidRPr="00A87A9F">
        <w:rPr>
          <w:rFonts w:ascii="Garamond" w:hAnsi="Garamond" w:cs="Arial"/>
          <w:b/>
          <w:sz w:val="22"/>
        </w:rPr>
        <w:t>cena bez DPH</w:t>
      </w:r>
      <w:r w:rsidR="005C0A12" w:rsidRPr="00A87A9F">
        <w:rPr>
          <w:rFonts w:ascii="Garamond" w:hAnsi="Garamond" w:cs="Arial"/>
          <w:sz w:val="22"/>
        </w:rPr>
        <w:t xml:space="preserve">, (pri vkladaní do </w:t>
      </w:r>
      <w:r w:rsidR="002D7AD0" w:rsidRPr="00A87A9F">
        <w:rPr>
          <w:rFonts w:ascii="Garamond" w:hAnsi="Garamond" w:cs="Arial"/>
          <w:sz w:val="22"/>
        </w:rPr>
        <w:t>elektronického prostriedku</w:t>
      </w:r>
      <w:r w:rsidR="005C0A12" w:rsidRPr="00A87A9F">
        <w:rPr>
          <w:rFonts w:ascii="Garamond" w:hAnsi="Garamond" w:cs="Arial"/>
          <w:sz w:val="22"/>
        </w:rPr>
        <w:t xml:space="preserve"> JOSEPHINE označená ako „</w:t>
      </w:r>
      <w:r w:rsidR="00AF1144" w:rsidRPr="00A87A9F">
        <w:rPr>
          <w:rFonts w:ascii="Garamond" w:hAnsi="Garamond" w:cs="Arial"/>
          <w:b/>
          <w:sz w:val="22"/>
        </w:rPr>
        <w:t>Celková cena za predmet zákazky</w:t>
      </w:r>
      <w:r w:rsidR="005C0A12" w:rsidRPr="00A87A9F">
        <w:rPr>
          <w:rFonts w:ascii="Garamond" w:hAnsi="Garamond" w:cs="Arial"/>
          <w:sz w:val="22"/>
        </w:rPr>
        <w:t xml:space="preserve"> (kritérium hodnotenia)“).</w:t>
      </w:r>
    </w:p>
    <w:p w14:paraId="5AC330BB" w14:textId="77777777" w:rsidR="005C0A12" w:rsidRPr="00A87A9F" w:rsidRDefault="005C0A12" w:rsidP="005C0A12">
      <w:pPr>
        <w:spacing w:line="297" w:lineRule="exact"/>
        <w:rPr>
          <w:rFonts w:ascii="Garamond" w:hAnsi="Garamond" w:cs="Arial"/>
          <w:sz w:val="22"/>
        </w:rPr>
      </w:pPr>
    </w:p>
    <w:p w14:paraId="0D3154B9" w14:textId="4C8D6F89" w:rsidR="005C0A12" w:rsidRPr="00A87A9F" w:rsidRDefault="005C0A12" w:rsidP="00BC5D43">
      <w:pPr>
        <w:pStyle w:val="Nadpis2"/>
        <w:numPr>
          <w:ilvl w:val="0"/>
          <w:numId w:val="3"/>
        </w:numPr>
        <w:ind w:left="567" w:hanging="567"/>
        <w:rPr>
          <w:rFonts w:ascii="Garamond" w:hAnsi="Garamond" w:cs="Arial"/>
        </w:rPr>
      </w:pPr>
      <w:bookmarkStart w:id="31" w:name="_Toc167800105"/>
      <w:r w:rsidRPr="00A87A9F">
        <w:rPr>
          <w:rFonts w:ascii="Garamond" w:hAnsi="Garamond" w:cs="Arial"/>
        </w:rPr>
        <w:t>Obsah ponuky</w:t>
      </w:r>
      <w:bookmarkEnd w:id="31"/>
    </w:p>
    <w:p w14:paraId="388BE811" w14:textId="77777777" w:rsidR="0066382A" w:rsidRPr="00A87A9F" w:rsidRDefault="0066382A" w:rsidP="0066382A">
      <w:pPr>
        <w:rPr>
          <w:rFonts w:ascii="Garamond" w:hAnsi="Garamond" w:cs="Arial"/>
          <w:sz w:val="22"/>
        </w:rPr>
      </w:pPr>
    </w:p>
    <w:p w14:paraId="6A52AA1E" w14:textId="77777777" w:rsidR="005C0A12" w:rsidRPr="00A87A9F" w:rsidRDefault="005C0A12" w:rsidP="005C0A12">
      <w:pPr>
        <w:spacing w:line="35" w:lineRule="exact"/>
        <w:rPr>
          <w:rFonts w:ascii="Garamond" w:hAnsi="Garamond" w:cs="Arial"/>
          <w:b/>
          <w:sz w:val="22"/>
        </w:rPr>
      </w:pPr>
    </w:p>
    <w:p w14:paraId="005527DB" w14:textId="15DB8B33" w:rsidR="005C0A12" w:rsidRPr="00A87A9F" w:rsidRDefault="00FF6F51" w:rsidP="008E7038">
      <w:pPr>
        <w:spacing w:line="0" w:lineRule="atLeast"/>
        <w:ind w:left="567" w:hanging="567"/>
        <w:jc w:val="both"/>
        <w:rPr>
          <w:rFonts w:ascii="Garamond" w:hAnsi="Garamond" w:cs="Arial"/>
          <w:sz w:val="22"/>
        </w:rPr>
      </w:pPr>
      <w:r w:rsidRPr="00A87A9F">
        <w:rPr>
          <w:rFonts w:ascii="Garamond" w:hAnsi="Garamond" w:cs="Arial"/>
          <w:sz w:val="22"/>
        </w:rPr>
        <w:t>20.1</w:t>
      </w:r>
      <w:r w:rsidR="005C0A12" w:rsidRPr="00A87A9F">
        <w:rPr>
          <w:rFonts w:ascii="Garamond" w:hAnsi="Garamond" w:cs="Arial"/>
          <w:sz w:val="22"/>
        </w:rPr>
        <w:t xml:space="preserve">  Ponuka predložená uchádzačom musí obsahovať doklad</w:t>
      </w:r>
      <w:r w:rsidR="00E97EB3" w:rsidRPr="00A87A9F">
        <w:rPr>
          <w:rFonts w:ascii="Garamond" w:hAnsi="Garamond" w:cs="Arial"/>
          <w:sz w:val="22"/>
        </w:rPr>
        <w:t xml:space="preserve">y, dokumenty a vyhlásenia podľa </w:t>
      </w:r>
      <w:r w:rsidR="005C0A12" w:rsidRPr="00A87A9F">
        <w:rPr>
          <w:rFonts w:ascii="Garamond" w:hAnsi="Garamond" w:cs="Arial"/>
          <w:sz w:val="22"/>
        </w:rPr>
        <w:t>týchto súťažných podkladov vo forme uvedenej v týchto súťažných podkladoch a v oznámení o vyhlásení verejného obstarávania doplnené tak, ako je to stanovené v týchto bodoch súťažných podkladoch.</w:t>
      </w:r>
    </w:p>
    <w:p w14:paraId="5DE69FB3" w14:textId="77777777" w:rsidR="005C0A12" w:rsidRPr="00A87A9F" w:rsidRDefault="005C0A12" w:rsidP="00DF4415">
      <w:pPr>
        <w:spacing w:line="1" w:lineRule="exact"/>
        <w:ind w:left="851" w:hanging="567"/>
        <w:rPr>
          <w:rFonts w:ascii="Garamond" w:hAnsi="Garamond" w:cs="Arial"/>
        </w:rPr>
      </w:pPr>
    </w:p>
    <w:p w14:paraId="73897722" w14:textId="6C26B706" w:rsidR="005C0A12" w:rsidRPr="00A87A9F" w:rsidRDefault="00FF6F51" w:rsidP="008E7038">
      <w:pPr>
        <w:spacing w:line="0" w:lineRule="atLeast"/>
        <w:ind w:left="567" w:hanging="567"/>
        <w:rPr>
          <w:rFonts w:ascii="Garamond" w:hAnsi="Garamond" w:cs="Arial"/>
          <w:sz w:val="22"/>
          <w:szCs w:val="22"/>
          <w:u w:val="single"/>
        </w:rPr>
      </w:pPr>
      <w:r w:rsidRPr="005E2D49">
        <w:rPr>
          <w:rFonts w:ascii="Garamond" w:hAnsi="Garamond" w:cs="Arial"/>
          <w:sz w:val="22"/>
          <w:szCs w:val="22"/>
        </w:rPr>
        <w:t>20.2</w:t>
      </w:r>
      <w:r w:rsidR="005C0A12" w:rsidRPr="005E2D49">
        <w:rPr>
          <w:rFonts w:ascii="Garamond" w:hAnsi="Garamond" w:cs="Arial"/>
          <w:sz w:val="22"/>
          <w:szCs w:val="22"/>
        </w:rPr>
        <w:tab/>
      </w:r>
      <w:r w:rsidR="005C0A12" w:rsidRPr="00A87A9F">
        <w:rPr>
          <w:rFonts w:ascii="Garamond" w:hAnsi="Garamond" w:cs="Arial"/>
          <w:sz w:val="22"/>
          <w:szCs w:val="22"/>
          <w:u w:val="single"/>
        </w:rPr>
        <w:t>Ponuka sa predkladá tak, aby obsahovala nasledovné dokumenty a doklady:</w:t>
      </w:r>
    </w:p>
    <w:p w14:paraId="7BAC4B29" w14:textId="77777777" w:rsidR="005C0A12" w:rsidRPr="00A87A9F" w:rsidRDefault="005C0A12" w:rsidP="005C0A12">
      <w:pPr>
        <w:spacing w:line="18" w:lineRule="exact"/>
        <w:rPr>
          <w:rFonts w:ascii="Garamond" w:hAnsi="Garamond" w:cs="Arial"/>
        </w:rPr>
      </w:pPr>
    </w:p>
    <w:p w14:paraId="1BCC4ED2" w14:textId="4F295ED3" w:rsidR="005C0A12" w:rsidRPr="00A87A9F" w:rsidRDefault="005C0A12" w:rsidP="008E7038">
      <w:pPr>
        <w:spacing w:line="234" w:lineRule="auto"/>
        <w:ind w:left="1418" w:hanging="851"/>
        <w:jc w:val="both"/>
        <w:rPr>
          <w:rFonts w:ascii="Garamond" w:hAnsi="Garamond" w:cs="Arial"/>
          <w:b/>
          <w:sz w:val="22"/>
        </w:rPr>
      </w:pPr>
      <w:r w:rsidRPr="00A87A9F">
        <w:rPr>
          <w:rFonts w:ascii="Garamond" w:hAnsi="Garamond" w:cs="Arial"/>
          <w:sz w:val="22"/>
        </w:rPr>
        <w:lastRenderedPageBreak/>
        <w:t>20.2.1</w:t>
      </w:r>
      <w:r w:rsidR="008E7038" w:rsidRPr="00A87A9F">
        <w:rPr>
          <w:rFonts w:ascii="Garamond" w:hAnsi="Garamond" w:cs="Arial"/>
          <w:sz w:val="22"/>
        </w:rPr>
        <w:tab/>
      </w:r>
      <w:r w:rsidRPr="00A87A9F">
        <w:rPr>
          <w:rFonts w:ascii="Garamond" w:hAnsi="Garamond" w:cs="Arial"/>
          <w:b/>
          <w:sz w:val="22"/>
        </w:rPr>
        <w:t>Identifikačné údaje</w:t>
      </w:r>
      <w:r w:rsidRPr="00A87A9F">
        <w:rPr>
          <w:rFonts w:ascii="Garamond" w:hAnsi="Garamond" w:cs="Arial"/>
          <w:sz w:val="22"/>
        </w:rPr>
        <w:t xml:space="preserve"> </w:t>
      </w:r>
      <w:r w:rsidRPr="00A87A9F">
        <w:rPr>
          <w:rFonts w:ascii="Garamond" w:hAnsi="Garamond" w:cs="Arial"/>
          <w:b/>
          <w:sz w:val="22"/>
        </w:rPr>
        <w:t>o</w:t>
      </w:r>
      <w:r w:rsidR="00AA2525" w:rsidRPr="00A87A9F">
        <w:rPr>
          <w:rFonts w:ascii="Garamond" w:hAnsi="Garamond" w:cs="Arial"/>
          <w:sz w:val="22"/>
        </w:rPr>
        <w:t> </w:t>
      </w:r>
      <w:r w:rsidRPr="00A87A9F">
        <w:rPr>
          <w:rFonts w:ascii="Garamond" w:hAnsi="Garamond" w:cs="Arial"/>
          <w:b/>
          <w:sz w:val="22"/>
        </w:rPr>
        <w:t>uchádzačovi</w:t>
      </w:r>
      <w:r w:rsidR="00AA2525" w:rsidRPr="00A87A9F">
        <w:rPr>
          <w:rFonts w:ascii="Garamond" w:hAnsi="Garamond" w:cs="Arial"/>
          <w:b/>
          <w:sz w:val="22"/>
        </w:rPr>
        <w:t xml:space="preserve"> a vyhlásenie uchádzača</w:t>
      </w:r>
      <w:r w:rsidRPr="00A87A9F">
        <w:rPr>
          <w:rFonts w:ascii="Garamond" w:hAnsi="Garamond" w:cs="Arial"/>
          <w:b/>
          <w:sz w:val="22"/>
        </w:rPr>
        <w:t>, resp. členoch</w:t>
      </w:r>
      <w:r w:rsidRPr="00A87A9F">
        <w:rPr>
          <w:rFonts w:ascii="Garamond" w:hAnsi="Garamond" w:cs="Arial"/>
          <w:sz w:val="22"/>
        </w:rPr>
        <w:t xml:space="preserve"> </w:t>
      </w:r>
      <w:r w:rsidRPr="00A87A9F">
        <w:rPr>
          <w:rFonts w:ascii="Garamond" w:hAnsi="Garamond" w:cs="Arial"/>
          <w:b/>
          <w:sz w:val="22"/>
        </w:rPr>
        <w:t>skupiny</w:t>
      </w:r>
      <w:r w:rsidR="00E97EB3" w:rsidRPr="00A87A9F">
        <w:rPr>
          <w:rFonts w:ascii="Garamond" w:hAnsi="Garamond" w:cs="Arial"/>
          <w:sz w:val="22"/>
        </w:rPr>
        <w:t xml:space="preserve"> </w:t>
      </w:r>
      <w:r w:rsidRPr="00A87A9F">
        <w:rPr>
          <w:rFonts w:ascii="Garamond" w:hAnsi="Garamond" w:cs="Arial"/>
          <w:b/>
          <w:sz w:val="22"/>
        </w:rPr>
        <w:t>dodávateľov, ak to</w:t>
      </w:r>
      <w:r w:rsidRPr="00A87A9F">
        <w:rPr>
          <w:rFonts w:ascii="Garamond" w:hAnsi="Garamond" w:cs="Arial"/>
          <w:sz w:val="22"/>
        </w:rPr>
        <w:t xml:space="preserve"> </w:t>
      </w:r>
      <w:r w:rsidRPr="00A87A9F">
        <w:rPr>
          <w:rFonts w:ascii="Garamond" w:hAnsi="Garamond" w:cs="Arial"/>
          <w:b/>
          <w:sz w:val="22"/>
        </w:rPr>
        <w:t>je</w:t>
      </w:r>
      <w:r w:rsidRPr="00A87A9F">
        <w:rPr>
          <w:rFonts w:ascii="Garamond" w:hAnsi="Garamond" w:cs="Arial"/>
          <w:sz w:val="22"/>
        </w:rPr>
        <w:t xml:space="preserve"> </w:t>
      </w:r>
      <w:r w:rsidRPr="00A87A9F">
        <w:rPr>
          <w:rFonts w:ascii="Garamond" w:hAnsi="Garamond" w:cs="Arial"/>
          <w:b/>
          <w:sz w:val="22"/>
        </w:rPr>
        <w:t>relevantné</w:t>
      </w:r>
      <w:r w:rsidRPr="00A87A9F">
        <w:rPr>
          <w:rFonts w:ascii="Garamond" w:hAnsi="Garamond" w:cs="Arial"/>
          <w:sz w:val="22"/>
        </w:rPr>
        <w:t>;</w:t>
      </w:r>
    </w:p>
    <w:p w14:paraId="07F88990" w14:textId="77777777" w:rsidR="005C0A12" w:rsidRPr="00A87A9F" w:rsidRDefault="005C0A12" w:rsidP="008E7038">
      <w:pPr>
        <w:spacing w:line="6" w:lineRule="exact"/>
        <w:ind w:left="1134" w:hanging="567"/>
        <w:rPr>
          <w:rFonts w:ascii="Garamond" w:hAnsi="Garamond" w:cs="Arial"/>
        </w:rPr>
      </w:pPr>
    </w:p>
    <w:p w14:paraId="342C46BE" w14:textId="77777777" w:rsidR="00AA2525" w:rsidRPr="00A87A9F" w:rsidRDefault="005C0A12" w:rsidP="00AA2525">
      <w:pPr>
        <w:spacing w:line="237" w:lineRule="auto"/>
        <w:ind w:left="1418" w:right="20"/>
        <w:jc w:val="both"/>
        <w:rPr>
          <w:rFonts w:ascii="Garamond" w:hAnsi="Garamond" w:cs="Arial"/>
          <w:sz w:val="22"/>
        </w:rPr>
      </w:pPr>
      <w:proofErr w:type="spellStart"/>
      <w:r w:rsidRPr="00A87A9F">
        <w:rPr>
          <w:rFonts w:ascii="Garamond" w:hAnsi="Garamond" w:cs="Arial"/>
          <w:sz w:val="22"/>
        </w:rPr>
        <w:t>t.j</w:t>
      </w:r>
      <w:proofErr w:type="spellEnd"/>
      <w:r w:rsidRPr="00A87A9F">
        <w:rPr>
          <w:rFonts w:ascii="Garamond" w:hAnsi="Garamond" w:cs="Arial"/>
          <w:sz w:val="22"/>
        </w:rPr>
        <w:t xml:space="preserve">. obchodný názov a sídlo každého člena skupiny dodávateľov alebo miesto podnikania, meno, priezvisko a funkcia štatutárneho orgánu, IČO, DIČ, IČ DPH, </w:t>
      </w:r>
      <w:r w:rsidR="00E97EB3" w:rsidRPr="00A87A9F">
        <w:rPr>
          <w:rFonts w:ascii="Garamond" w:hAnsi="Garamond" w:cs="Arial"/>
          <w:sz w:val="22"/>
        </w:rPr>
        <w:t>IBAN</w:t>
      </w:r>
      <w:r w:rsidRPr="00A87A9F">
        <w:rPr>
          <w:rFonts w:ascii="Garamond" w:hAnsi="Garamond" w:cs="Arial"/>
          <w:sz w:val="22"/>
        </w:rPr>
        <w:t>, meno a priezvisko kontaktnej osoby, telefónny kontakt a e-mailová adresa</w:t>
      </w:r>
      <w:r w:rsidR="00AA2525" w:rsidRPr="00A87A9F">
        <w:rPr>
          <w:rFonts w:ascii="Garamond" w:hAnsi="Garamond" w:cs="Arial"/>
          <w:sz w:val="22"/>
        </w:rPr>
        <w:t xml:space="preserve">. </w:t>
      </w:r>
    </w:p>
    <w:p w14:paraId="64C2006C" w14:textId="05CA7801" w:rsidR="005C0A12" w:rsidRPr="00A87A9F" w:rsidRDefault="00AA2525" w:rsidP="00AA2525">
      <w:pPr>
        <w:spacing w:line="237" w:lineRule="auto"/>
        <w:ind w:left="1418" w:right="20"/>
        <w:jc w:val="both"/>
        <w:rPr>
          <w:rFonts w:ascii="Garamond" w:hAnsi="Garamond" w:cs="Arial"/>
          <w:sz w:val="22"/>
        </w:rPr>
      </w:pPr>
      <w:r w:rsidRPr="00A87A9F">
        <w:rPr>
          <w:rFonts w:ascii="Garamond" w:hAnsi="Garamond" w:cs="Arial"/>
          <w:sz w:val="22"/>
        </w:rPr>
        <w:t xml:space="preserve">Uchádzač predloží podpísanú </w:t>
      </w:r>
      <w:r w:rsidR="00801A41" w:rsidRPr="00A87A9F">
        <w:rPr>
          <w:rFonts w:ascii="Garamond" w:hAnsi="Garamond" w:cs="Arial"/>
          <w:sz w:val="22"/>
        </w:rPr>
        <w:t>p</w:t>
      </w:r>
      <w:r w:rsidRPr="00A87A9F">
        <w:rPr>
          <w:rFonts w:ascii="Garamond" w:hAnsi="Garamond" w:cs="Arial"/>
          <w:sz w:val="22"/>
        </w:rPr>
        <w:t>rílohu č.</w:t>
      </w:r>
      <w:r w:rsidR="00801A41" w:rsidRPr="00A87A9F">
        <w:rPr>
          <w:rFonts w:ascii="Garamond" w:hAnsi="Garamond" w:cs="Arial"/>
          <w:sz w:val="22"/>
        </w:rPr>
        <w:t xml:space="preserve"> </w:t>
      </w:r>
      <w:r w:rsidR="006C0171" w:rsidRPr="00A87A9F">
        <w:rPr>
          <w:rFonts w:ascii="Garamond" w:hAnsi="Garamond" w:cs="Arial"/>
          <w:sz w:val="22"/>
        </w:rPr>
        <w:t>1</w:t>
      </w:r>
      <w:r w:rsidRPr="00A87A9F">
        <w:rPr>
          <w:rFonts w:ascii="Garamond" w:hAnsi="Garamond" w:cs="Arial"/>
          <w:sz w:val="22"/>
        </w:rPr>
        <w:t xml:space="preserve"> </w:t>
      </w:r>
      <w:r w:rsidR="00801A41" w:rsidRPr="00A87A9F">
        <w:rPr>
          <w:rFonts w:ascii="Garamond" w:hAnsi="Garamond" w:cs="Arial"/>
          <w:sz w:val="22"/>
        </w:rPr>
        <w:t xml:space="preserve">týchto </w:t>
      </w:r>
      <w:r w:rsidRPr="00A87A9F">
        <w:rPr>
          <w:rFonts w:ascii="Garamond" w:hAnsi="Garamond" w:cs="Arial"/>
          <w:sz w:val="22"/>
        </w:rPr>
        <w:t xml:space="preserve">súťažných podkladov </w:t>
      </w:r>
      <w:r w:rsidRPr="00A87A9F">
        <w:rPr>
          <w:rFonts w:ascii="Garamond" w:hAnsi="Garamond" w:cs="Arial"/>
          <w:b/>
          <w:sz w:val="22"/>
        </w:rPr>
        <w:t>Identifikačné údaje a vyhlásenie uchádzača</w:t>
      </w:r>
      <w:r w:rsidR="005C0A12" w:rsidRPr="00A87A9F">
        <w:rPr>
          <w:rFonts w:ascii="Garamond" w:hAnsi="Garamond" w:cs="Arial"/>
          <w:sz w:val="22"/>
        </w:rPr>
        <w:t>;</w:t>
      </w:r>
      <w:r w:rsidR="007616DD" w:rsidRPr="00A87A9F">
        <w:rPr>
          <w:rFonts w:ascii="Garamond" w:hAnsi="Garamond" w:cs="Arial"/>
          <w:sz w:val="22"/>
        </w:rPr>
        <w:t xml:space="preserve"> </w:t>
      </w:r>
    </w:p>
    <w:p w14:paraId="01972866" w14:textId="77777777" w:rsidR="005C0A12" w:rsidRPr="00A87A9F" w:rsidRDefault="005C0A12" w:rsidP="008E7038">
      <w:pPr>
        <w:spacing w:line="14" w:lineRule="exact"/>
        <w:ind w:left="1134" w:hanging="567"/>
        <w:rPr>
          <w:rFonts w:ascii="Garamond" w:hAnsi="Garamond" w:cs="Arial"/>
        </w:rPr>
      </w:pPr>
    </w:p>
    <w:p w14:paraId="6BA4464C" w14:textId="77777777" w:rsidR="00AA2525" w:rsidRPr="00A87A9F" w:rsidRDefault="00C8449B" w:rsidP="00C8449B">
      <w:pPr>
        <w:ind w:left="1418" w:hanging="851"/>
        <w:jc w:val="both"/>
        <w:rPr>
          <w:rFonts w:ascii="Garamond" w:hAnsi="Garamond" w:cs="Arial"/>
          <w:sz w:val="22"/>
        </w:rPr>
      </w:pPr>
      <w:r w:rsidRPr="00A87A9F">
        <w:rPr>
          <w:rFonts w:ascii="Garamond" w:hAnsi="Garamond" w:cs="Arial"/>
          <w:sz w:val="22"/>
        </w:rPr>
        <w:t>20.2.2</w:t>
      </w:r>
      <w:r w:rsidRPr="00A87A9F">
        <w:rPr>
          <w:rFonts w:ascii="Garamond" w:hAnsi="Garamond" w:cs="Arial"/>
          <w:sz w:val="22"/>
        </w:rPr>
        <w:tab/>
        <w:t>Ak uchádzač nevypracoval ponuku sám, uvedie v ponuke osobu, ktorej služby alebo podklady pri jej vypracovaní využil, a to v rozsahu meno a priezvisko, obchodné meno alebo názov, adresa pobytu, sídlo alebo miesto podnikania a identifikačné číslo, ak bolo pridelené (informácie podľa § 49 ods. 5 zákona o verejnom obstarávaní)</w:t>
      </w:r>
      <w:r w:rsidR="00AA2525" w:rsidRPr="00A87A9F">
        <w:rPr>
          <w:rFonts w:ascii="Garamond" w:hAnsi="Garamond" w:cs="Arial"/>
          <w:sz w:val="22"/>
        </w:rPr>
        <w:t xml:space="preserve">. </w:t>
      </w:r>
    </w:p>
    <w:p w14:paraId="0BEC40B2" w14:textId="6492C2CD" w:rsidR="00C8449B" w:rsidRPr="00A87A9F" w:rsidRDefault="00AA2525" w:rsidP="00A36CF5">
      <w:pPr>
        <w:ind w:left="1418"/>
        <w:jc w:val="both"/>
        <w:rPr>
          <w:rFonts w:ascii="Garamond" w:hAnsi="Garamond" w:cs="Arial"/>
          <w:sz w:val="22"/>
        </w:rPr>
      </w:pPr>
      <w:r w:rsidRPr="00A87A9F">
        <w:rPr>
          <w:rFonts w:ascii="Garamond" w:hAnsi="Garamond" w:cs="Arial"/>
          <w:sz w:val="22"/>
        </w:rPr>
        <w:t xml:space="preserve">Uchádzač predloží podpísanú </w:t>
      </w:r>
      <w:r w:rsidR="00801A41" w:rsidRPr="00A87A9F">
        <w:rPr>
          <w:rFonts w:ascii="Garamond" w:hAnsi="Garamond" w:cs="Arial"/>
          <w:sz w:val="22"/>
        </w:rPr>
        <w:t>p</w:t>
      </w:r>
      <w:r w:rsidRPr="00A87A9F">
        <w:rPr>
          <w:rFonts w:ascii="Garamond" w:hAnsi="Garamond" w:cs="Arial"/>
          <w:sz w:val="22"/>
        </w:rPr>
        <w:t>rílohu č.</w:t>
      </w:r>
      <w:r w:rsidR="00801A41" w:rsidRPr="00A87A9F">
        <w:rPr>
          <w:rFonts w:ascii="Garamond" w:hAnsi="Garamond" w:cs="Arial"/>
          <w:sz w:val="22"/>
        </w:rPr>
        <w:t xml:space="preserve"> </w:t>
      </w:r>
      <w:r w:rsidR="006C0171" w:rsidRPr="00A87A9F">
        <w:rPr>
          <w:rFonts w:ascii="Garamond" w:hAnsi="Garamond" w:cs="Arial"/>
          <w:sz w:val="22"/>
        </w:rPr>
        <w:t>1</w:t>
      </w:r>
      <w:r w:rsidR="00801A41" w:rsidRPr="00A87A9F">
        <w:rPr>
          <w:rFonts w:ascii="Garamond" w:hAnsi="Garamond" w:cs="Arial"/>
          <w:sz w:val="22"/>
        </w:rPr>
        <w:t xml:space="preserve"> týchto</w:t>
      </w:r>
      <w:r w:rsidRPr="00A87A9F">
        <w:rPr>
          <w:rFonts w:ascii="Garamond" w:hAnsi="Garamond" w:cs="Arial"/>
          <w:sz w:val="22"/>
        </w:rPr>
        <w:t xml:space="preserve"> súťažných podkladov </w:t>
      </w:r>
      <w:r w:rsidRPr="00A87A9F">
        <w:rPr>
          <w:rFonts w:ascii="Garamond" w:hAnsi="Garamond" w:cs="Arial"/>
          <w:b/>
          <w:sz w:val="22"/>
        </w:rPr>
        <w:t>Identifikačné údaje a vyhlásenie uchádzača</w:t>
      </w:r>
      <w:r w:rsidR="00C8449B" w:rsidRPr="00A87A9F">
        <w:rPr>
          <w:rFonts w:ascii="Garamond" w:hAnsi="Garamond" w:cs="Arial"/>
          <w:sz w:val="22"/>
        </w:rPr>
        <w:t>;</w:t>
      </w:r>
    </w:p>
    <w:p w14:paraId="73BC51A8" w14:textId="0BFB9950" w:rsidR="002209BE" w:rsidRPr="00A87A9F" w:rsidRDefault="005C0A12" w:rsidP="006312CF">
      <w:pPr>
        <w:spacing w:line="236" w:lineRule="auto"/>
        <w:ind w:left="1418" w:hanging="851"/>
        <w:jc w:val="both"/>
        <w:rPr>
          <w:rFonts w:ascii="Garamond" w:hAnsi="Garamond" w:cs="Arial"/>
          <w:sz w:val="22"/>
        </w:rPr>
      </w:pPr>
      <w:r w:rsidRPr="00A87A9F">
        <w:rPr>
          <w:rFonts w:ascii="Garamond" w:hAnsi="Garamond" w:cs="Arial"/>
          <w:sz w:val="22"/>
        </w:rPr>
        <w:t>20.2.</w:t>
      </w:r>
      <w:r w:rsidR="005C4318" w:rsidRPr="00A87A9F">
        <w:rPr>
          <w:rFonts w:ascii="Garamond" w:hAnsi="Garamond" w:cs="Arial"/>
          <w:sz w:val="22"/>
        </w:rPr>
        <w:t>3</w:t>
      </w:r>
      <w:r w:rsidR="008E7038" w:rsidRPr="00A87A9F">
        <w:rPr>
          <w:rFonts w:ascii="Garamond" w:hAnsi="Garamond" w:cs="Arial"/>
          <w:sz w:val="22"/>
        </w:rPr>
        <w:tab/>
      </w:r>
      <w:r w:rsidR="002209BE" w:rsidRPr="00A87A9F">
        <w:rPr>
          <w:rFonts w:ascii="Garamond" w:hAnsi="Garamond" w:cs="Arial"/>
          <w:b/>
          <w:sz w:val="22"/>
        </w:rPr>
        <w:t>Podpísaný Návrh na plnenie kritéria</w:t>
      </w:r>
      <w:r w:rsidR="002209BE" w:rsidRPr="00A87A9F">
        <w:rPr>
          <w:rFonts w:ascii="Garamond" w:hAnsi="Garamond" w:cs="Arial"/>
          <w:sz w:val="22"/>
        </w:rPr>
        <w:t xml:space="preserve">, ktorý bude v súlade s prílohou č. </w:t>
      </w:r>
      <w:r w:rsidR="006C0171" w:rsidRPr="00A87A9F">
        <w:rPr>
          <w:rFonts w:ascii="Garamond" w:hAnsi="Garamond" w:cs="Arial"/>
          <w:sz w:val="22"/>
        </w:rPr>
        <w:t xml:space="preserve">2 </w:t>
      </w:r>
      <w:r w:rsidR="007E7F9D" w:rsidRPr="00A87A9F">
        <w:rPr>
          <w:rFonts w:ascii="Garamond" w:hAnsi="Garamond" w:cs="Arial"/>
          <w:sz w:val="22"/>
        </w:rPr>
        <w:t>týchto súťažných podkladov;</w:t>
      </w:r>
    </w:p>
    <w:p w14:paraId="6651E821" w14:textId="4E353906" w:rsidR="005C0A12" w:rsidRPr="00A87A9F" w:rsidRDefault="00E97EB3" w:rsidP="008E7038">
      <w:pPr>
        <w:ind w:left="1418" w:right="3" w:hanging="851"/>
        <w:jc w:val="both"/>
        <w:rPr>
          <w:rFonts w:ascii="Garamond" w:hAnsi="Garamond" w:cs="Arial"/>
          <w:sz w:val="22"/>
        </w:rPr>
      </w:pPr>
      <w:r w:rsidRPr="00A87A9F">
        <w:rPr>
          <w:rFonts w:ascii="Garamond" w:hAnsi="Garamond" w:cs="Arial"/>
          <w:sz w:val="22"/>
        </w:rPr>
        <w:t>20.2.</w:t>
      </w:r>
      <w:r w:rsidR="005C4318" w:rsidRPr="00A87A9F">
        <w:rPr>
          <w:rFonts w:ascii="Garamond" w:hAnsi="Garamond" w:cs="Arial"/>
          <w:sz w:val="22"/>
        </w:rPr>
        <w:t>4</w:t>
      </w:r>
      <w:r w:rsidR="008E7038" w:rsidRPr="00A87A9F">
        <w:rPr>
          <w:rFonts w:ascii="Garamond" w:hAnsi="Garamond" w:cs="Arial"/>
          <w:sz w:val="22"/>
        </w:rPr>
        <w:tab/>
      </w:r>
      <w:r w:rsidR="002209BE" w:rsidRPr="00A87A9F">
        <w:rPr>
          <w:rFonts w:ascii="Garamond" w:hAnsi="Garamond" w:cs="Arial"/>
          <w:b/>
          <w:sz w:val="22"/>
        </w:rPr>
        <w:t xml:space="preserve">Ocenený </w:t>
      </w:r>
      <w:r w:rsidR="006312CF" w:rsidRPr="00A87A9F">
        <w:rPr>
          <w:rFonts w:ascii="Garamond" w:hAnsi="Garamond" w:cs="Arial"/>
          <w:b/>
          <w:sz w:val="22"/>
        </w:rPr>
        <w:t>Cenník položiek</w:t>
      </w:r>
      <w:r w:rsidR="002209BE" w:rsidRPr="00A87A9F">
        <w:rPr>
          <w:rFonts w:ascii="Garamond" w:hAnsi="Garamond" w:cs="Arial"/>
          <w:b/>
          <w:sz w:val="22"/>
        </w:rPr>
        <w:t xml:space="preserve"> </w:t>
      </w:r>
      <w:r w:rsidR="002209BE" w:rsidRPr="00A87A9F">
        <w:rPr>
          <w:rFonts w:ascii="Garamond" w:hAnsi="Garamond" w:cs="Arial"/>
          <w:sz w:val="22"/>
        </w:rPr>
        <w:t>podľa príloh</w:t>
      </w:r>
      <w:r w:rsidR="00C13A2F" w:rsidRPr="00A87A9F">
        <w:rPr>
          <w:rFonts w:ascii="Garamond" w:hAnsi="Garamond" w:cs="Arial"/>
          <w:sz w:val="22"/>
        </w:rPr>
        <w:t>y</w:t>
      </w:r>
      <w:r w:rsidR="002209BE" w:rsidRPr="00A87A9F">
        <w:rPr>
          <w:rFonts w:ascii="Garamond" w:hAnsi="Garamond" w:cs="Arial"/>
          <w:sz w:val="22"/>
        </w:rPr>
        <w:t xml:space="preserve"> č. </w:t>
      </w:r>
      <w:r w:rsidR="00773CCF" w:rsidRPr="00A87A9F">
        <w:rPr>
          <w:rFonts w:ascii="Garamond" w:hAnsi="Garamond" w:cs="Arial"/>
          <w:sz w:val="22"/>
        </w:rPr>
        <w:t>3 k zmluve, ktor</w:t>
      </w:r>
      <w:r w:rsidR="00C13A2F" w:rsidRPr="00A87A9F">
        <w:rPr>
          <w:rFonts w:ascii="Garamond" w:hAnsi="Garamond" w:cs="Arial"/>
          <w:sz w:val="22"/>
        </w:rPr>
        <w:t>á</w:t>
      </w:r>
      <w:r w:rsidR="00773CCF" w:rsidRPr="00A87A9F">
        <w:rPr>
          <w:rFonts w:ascii="Garamond" w:hAnsi="Garamond" w:cs="Arial"/>
          <w:sz w:val="22"/>
        </w:rPr>
        <w:t xml:space="preserve"> tvorí prílohu návrhu Zmluvy o dielo </w:t>
      </w:r>
      <w:r w:rsidR="002209BE" w:rsidRPr="00A87A9F">
        <w:rPr>
          <w:rFonts w:ascii="Garamond" w:hAnsi="Garamond" w:cs="Arial"/>
          <w:sz w:val="22"/>
        </w:rPr>
        <w:t>a</w:t>
      </w:r>
      <w:r w:rsidR="00C13A2F" w:rsidRPr="00A87A9F">
        <w:rPr>
          <w:rFonts w:ascii="Garamond" w:hAnsi="Garamond" w:cs="Arial"/>
          <w:sz w:val="22"/>
        </w:rPr>
        <w:t xml:space="preserve"> je </w:t>
      </w:r>
      <w:r w:rsidR="002209BE" w:rsidRPr="00A87A9F">
        <w:rPr>
          <w:rFonts w:ascii="Garamond" w:hAnsi="Garamond" w:cs="Arial"/>
          <w:sz w:val="22"/>
        </w:rPr>
        <w:t>v súlade s informáciami uvedenými v týchto súťažných podkladov</w:t>
      </w:r>
      <w:r w:rsidR="00801A41" w:rsidRPr="00A87A9F">
        <w:rPr>
          <w:rFonts w:ascii="Garamond" w:hAnsi="Garamond" w:cs="Arial"/>
          <w:sz w:val="22"/>
        </w:rPr>
        <w:t xml:space="preserve">, ktorý sa stane prílohou č. </w:t>
      </w:r>
      <w:r w:rsidR="00773CCF" w:rsidRPr="00A87A9F">
        <w:rPr>
          <w:rFonts w:ascii="Garamond" w:hAnsi="Garamond" w:cs="Arial"/>
          <w:sz w:val="22"/>
        </w:rPr>
        <w:t>3</w:t>
      </w:r>
      <w:r w:rsidR="00801A41" w:rsidRPr="00A87A9F">
        <w:rPr>
          <w:rFonts w:ascii="Garamond" w:hAnsi="Garamond" w:cs="Arial"/>
          <w:sz w:val="22"/>
        </w:rPr>
        <w:t xml:space="preserve"> </w:t>
      </w:r>
      <w:r w:rsidR="00C13A2F" w:rsidRPr="00A87A9F">
        <w:rPr>
          <w:rFonts w:ascii="Garamond" w:hAnsi="Garamond" w:cs="Arial"/>
          <w:sz w:val="22"/>
        </w:rPr>
        <w:t>Z</w:t>
      </w:r>
      <w:r w:rsidR="00801A41" w:rsidRPr="00A87A9F">
        <w:rPr>
          <w:rFonts w:ascii="Garamond" w:hAnsi="Garamond" w:cs="Arial"/>
          <w:sz w:val="22"/>
        </w:rPr>
        <w:t>mluvy o dielo</w:t>
      </w:r>
      <w:r w:rsidR="00912503" w:rsidRPr="00A87A9F">
        <w:rPr>
          <w:rFonts w:ascii="Garamond" w:hAnsi="Garamond" w:cs="Arial"/>
          <w:sz w:val="22"/>
        </w:rPr>
        <w:t>;</w:t>
      </w:r>
    </w:p>
    <w:p w14:paraId="10CBEC73" w14:textId="6AD98666" w:rsidR="00801A41" w:rsidRPr="00A87A9F" w:rsidRDefault="00AA2525" w:rsidP="00801A41">
      <w:pPr>
        <w:ind w:left="1418" w:right="3" w:hanging="851"/>
        <w:jc w:val="both"/>
        <w:rPr>
          <w:rFonts w:ascii="Garamond" w:hAnsi="Garamond" w:cs="Arial"/>
          <w:sz w:val="22"/>
        </w:rPr>
      </w:pPr>
      <w:r w:rsidRPr="00A87A9F">
        <w:rPr>
          <w:rFonts w:ascii="Garamond" w:hAnsi="Garamond" w:cs="Arial"/>
          <w:sz w:val="22"/>
        </w:rPr>
        <w:t>20.2.</w:t>
      </w:r>
      <w:r w:rsidR="005C4318" w:rsidRPr="00A87A9F">
        <w:rPr>
          <w:rFonts w:ascii="Garamond" w:hAnsi="Garamond" w:cs="Arial"/>
          <w:sz w:val="22"/>
        </w:rPr>
        <w:t>5</w:t>
      </w:r>
      <w:r w:rsidRPr="00A87A9F">
        <w:rPr>
          <w:rFonts w:ascii="Garamond" w:hAnsi="Garamond" w:cs="Arial"/>
          <w:sz w:val="22"/>
        </w:rPr>
        <w:tab/>
      </w:r>
      <w:r w:rsidR="00744941" w:rsidRPr="00A87A9F">
        <w:rPr>
          <w:rFonts w:ascii="Garamond" w:hAnsi="Garamond" w:cs="Arial"/>
          <w:b/>
          <w:sz w:val="22"/>
        </w:rPr>
        <w:t xml:space="preserve">Návrh Zmluvy o dielo </w:t>
      </w:r>
      <w:r w:rsidR="00744941" w:rsidRPr="00A87A9F">
        <w:rPr>
          <w:rFonts w:ascii="Garamond" w:hAnsi="Garamond" w:cs="Arial"/>
          <w:sz w:val="22"/>
        </w:rPr>
        <w:t>uchádzač nepredkladá. Návrh zmluvy o dielo je záväzný a</w:t>
      </w:r>
      <w:r w:rsidR="00801A41" w:rsidRPr="00A87A9F">
        <w:rPr>
          <w:rFonts w:ascii="Garamond" w:hAnsi="Garamond" w:cs="Arial"/>
          <w:sz w:val="22"/>
        </w:rPr>
        <w:t> nebude sa</w:t>
      </w:r>
      <w:r w:rsidR="00744941" w:rsidRPr="00A87A9F">
        <w:rPr>
          <w:rFonts w:ascii="Garamond" w:hAnsi="Garamond" w:cs="Arial"/>
          <w:sz w:val="22"/>
        </w:rPr>
        <w:t xml:space="preserve"> svojvoľne meniť</w:t>
      </w:r>
      <w:r w:rsidR="00801A41" w:rsidRPr="00A87A9F">
        <w:rPr>
          <w:rFonts w:ascii="Garamond" w:hAnsi="Garamond" w:cs="Arial"/>
          <w:sz w:val="22"/>
        </w:rPr>
        <w:t xml:space="preserve">. </w:t>
      </w:r>
    </w:p>
    <w:p w14:paraId="5F1CC72D" w14:textId="0057E024" w:rsidR="00AA2525" w:rsidRPr="00A87A9F" w:rsidRDefault="00801A41" w:rsidP="006312CF">
      <w:pPr>
        <w:ind w:left="1418" w:right="3"/>
        <w:jc w:val="both"/>
        <w:rPr>
          <w:rFonts w:ascii="Garamond" w:hAnsi="Garamond" w:cs="Arial"/>
          <w:sz w:val="22"/>
        </w:rPr>
      </w:pPr>
      <w:r w:rsidRPr="00A87A9F">
        <w:rPr>
          <w:rFonts w:ascii="Garamond" w:hAnsi="Garamond" w:cs="Arial"/>
          <w:sz w:val="22"/>
        </w:rPr>
        <w:t xml:space="preserve">Uchádzač predloží podpísanú prílohu č. </w:t>
      </w:r>
      <w:r w:rsidR="00C13A2F" w:rsidRPr="00A87A9F">
        <w:rPr>
          <w:rFonts w:ascii="Garamond" w:hAnsi="Garamond" w:cs="Arial"/>
          <w:sz w:val="22"/>
        </w:rPr>
        <w:t>1</w:t>
      </w:r>
      <w:r w:rsidRPr="00A87A9F">
        <w:rPr>
          <w:rFonts w:ascii="Garamond" w:hAnsi="Garamond" w:cs="Arial"/>
          <w:sz w:val="22"/>
        </w:rPr>
        <w:t xml:space="preserve"> týchto súťažných podkladov </w:t>
      </w:r>
      <w:r w:rsidRPr="00A87A9F">
        <w:rPr>
          <w:rFonts w:ascii="Garamond" w:hAnsi="Garamond" w:cs="Arial"/>
          <w:b/>
          <w:sz w:val="22"/>
        </w:rPr>
        <w:t>Identifikačné údaje a</w:t>
      </w:r>
      <w:r w:rsidR="00773CCF" w:rsidRPr="00A87A9F">
        <w:rPr>
          <w:rFonts w:ascii="Garamond" w:hAnsi="Garamond" w:cs="Arial"/>
          <w:b/>
          <w:sz w:val="22"/>
        </w:rPr>
        <w:t> </w:t>
      </w:r>
      <w:r w:rsidRPr="00A87A9F">
        <w:rPr>
          <w:rFonts w:ascii="Garamond" w:hAnsi="Garamond" w:cs="Arial"/>
          <w:b/>
          <w:sz w:val="22"/>
        </w:rPr>
        <w:t>vyhlásenie</w:t>
      </w:r>
      <w:r w:rsidR="00773CCF" w:rsidRPr="00A87A9F">
        <w:rPr>
          <w:rFonts w:ascii="Garamond" w:hAnsi="Garamond" w:cs="Arial"/>
          <w:b/>
          <w:sz w:val="22"/>
        </w:rPr>
        <w:t xml:space="preserve"> </w:t>
      </w:r>
      <w:r w:rsidRPr="00A87A9F">
        <w:rPr>
          <w:rFonts w:ascii="Garamond" w:hAnsi="Garamond" w:cs="Arial"/>
          <w:b/>
          <w:sz w:val="22"/>
        </w:rPr>
        <w:t xml:space="preserve">uchádzača, </w:t>
      </w:r>
      <w:r w:rsidRPr="00A87A9F">
        <w:rPr>
          <w:rFonts w:ascii="Garamond" w:hAnsi="Garamond" w:cs="Arial"/>
          <w:sz w:val="22"/>
        </w:rPr>
        <w:t>kde bez výhrad súhlasí so zmluvnými podmienkami dodania/poskytnutia predmetu zákazky stanovenými verejným obstarávateľom uvedenými v návrhu zmluvy o dielo</w:t>
      </w:r>
      <w:r w:rsidR="00744941" w:rsidRPr="00A87A9F">
        <w:rPr>
          <w:rFonts w:ascii="Garamond" w:hAnsi="Garamond" w:cs="Arial"/>
          <w:sz w:val="22"/>
        </w:rPr>
        <w:t>;</w:t>
      </w:r>
    </w:p>
    <w:p w14:paraId="20530C55" w14:textId="525DF7D3" w:rsidR="008A7F45" w:rsidRPr="00A87A9F" w:rsidRDefault="008A7F45" w:rsidP="008A7F45">
      <w:pPr>
        <w:ind w:left="1418" w:right="3" w:hanging="851"/>
        <w:jc w:val="both"/>
        <w:rPr>
          <w:rFonts w:ascii="Garamond" w:hAnsi="Garamond" w:cs="Arial"/>
          <w:sz w:val="22"/>
        </w:rPr>
      </w:pPr>
      <w:r w:rsidRPr="00A87A9F">
        <w:rPr>
          <w:rFonts w:ascii="Garamond" w:hAnsi="Garamond" w:cs="Arial"/>
          <w:sz w:val="22"/>
        </w:rPr>
        <w:t>20.2.</w:t>
      </w:r>
      <w:r w:rsidR="005C4318" w:rsidRPr="00A87A9F">
        <w:rPr>
          <w:rFonts w:ascii="Garamond" w:hAnsi="Garamond" w:cs="Arial"/>
          <w:sz w:val="22"/>
        </w:rPr>
        <w:t>6</w:t>
      </w:r>
      <w:r w:rsidRPr="00A87A9F">
        <w:rPr>
          <w:rFonts w:ascii="Garamond" w:hAnsi="Garamond" w:cs="Arial"/>
          <w:sz w:val="22"/>
        </w:rPr>
        <w:tab/>
      </w:r>
      <w:r w:rsidR="00590D82" w:rsidRPr="00590D82">
        <w:rPr>
          <w:rFonts w:ascii="Garamond" w:hAnsi="Garamond" w:cstheme="minorBidi"/>
          <w:b/>
          <w:bCs/>
          <w:sz w:val="22"/>
          <w:szCs w:val="22"/>
          <w:lang w:eastAsia="zh-TW"/>
        </w:rPr>
        <w:t>Funkčná a technická špecifikácia ponúkaných služieb</w:t>
      </w:r>
      <w:r w:rsidR="00590D82" w:rsidRPr="00590D82">
        <w:rPr>
          <w:rFonts w:ascii="Garamond" w:hAnsi="Garamond" w:cstheme="minorBidi"/>
          <w:sz w:val="22"/>
          <w:szCs w:val="22"/>
          <w:lang w:eastAsia="zh-TW"/>
        </w:rPr>
        <w:t xml:space="preserve"> preukazujúca splnenie minimálnych požadovaných parametrov predmetu zákazky</w:t>
      </w:r>
      <w:r w:rsidR="00590D82" w:rsidRPr="00A87A9F">
        <w:rPr>
          <w:rFonts w:ascii="Garamond" w:hAnsi="Garamond" w:cs="Arial"/>
          <w:sz w:val="22"/>
        </w:rPr>
        <w:t xml:space="preserve"> </w:t>
      </w:r>
      <w:r w:rsidR="006312CF" w:rsidRPr="00A87A9F">
        <w:rPr>
          <w:rFonts w:ascii="Garamond" w:hAnsi="Garamond" w:cs="Arial"/>
          <w:sz w:val="22"/>
        </w:rPr>
        <w:t xml:space="preserve">podľa prílohy č. 4 k zmluve, ktorá tvorí prílohu návrhu Zmluvy o dielo v týchto súťažných podkladov, ktorá sa stane prílohou č. 4 </w:t>
      </w:r>
      <w:r w:rsidR="00E30154" w:rsidRPr="00A87A9F">
        <w:rPr>
          <w:rFonts w:ascii="Garamond" w:hAnsi="Garamond" w:cs="Arial"/>
          <w:sz w:val="22"/>
        </w:rPr>
        <w:t>zmluvy,</w:t>
      </w:r>
      <w:r w:rsidR="006312CF" w:rsidRPr="00A87A9F">
        <w:rPr>
          <w:rFonts w:ascii="Garamond" w:hAnsi="Garamond" w:cs="Arial"/>
          <w:sz w:val="22"/>
        </w:rPr>
        <w:t xml:space="preserve"> </w:t>
      </w:r>
      <w:r w:rsidR="003A5AFC" w:rsidRPr="00A87A9F">
        <w:rPr>
          <w:rFonts w:ascii="Garamond" w:hAnsi="Garamond" w:cs="Arial"/>
          <w:sz w:val="22"/>
        </w:rPr>
        <w:t xml:space="preserve">v ktorom uchádzač </w:t>
      </w:r>
      <w:r w:rsidR="00590D82">
        <w:rPr>
          <w:rFonts w:ascii="Garamond" w:hAnsi="Garamond" w:cs="Arial"/>
          <w:sz w:val="22"/>
        </w:rPr>
        <w:t>uvedie ním</w:t>
      </w:r>
      <w:r w:rsidR="003A5AFC" w:rsidRPr="00A87A9F">
        <w:rPr>
          <w:rFonts w:ascii="Garamond" w:hAnsi="Garamond" w:cs="Arial"/>
          <w:sz w:val="22"/>
        </w:rPr>
        <w:t xml:space="preserve"> navrhované</w:t>
      </w:r>
      <w:r w:rsidR="00590D82">
        <w:rPr>
          <w:rFonts w:ascii="Garamond" w:hAnsi="Garamond" w:cs="Arial"/>
          <w:sz w:val="22"/>
        </w:rPr>
        <w:t xml:space="preserve"> (ponúkané)</w:t>
      </w:r>
      <w:r w:rsidR="003A5AFC" w:rsidRPr="00A87A9F">
        <w:rPr>
          <w:rFonts w:ascii="Garamond" w:hAnsi="Garamond" w:cs="Arial"/>
          <w:sz w:val="22"/>
        </w:rPr>
        <w:t xml:space="preserve"> riešenie, minimálne: </w:t>
      </w:r>
      <w:r w:rsidR="00807EF9" w:rsidRPr="00590D82">
        <w:rPr>
          <w:rFonts w:ascii="Garamond" w:hAnsi="Garamond" w:cs="Arial"/>
          <w:sz w:val="22"/>
        </w:rPr>
        <w:t>1.</w:t>
      </w:r>
      <w:r w:rsidR="00590D82">
        <w:rPr>
          <w:rFonts w:ascii="Garamond" w:hAnsi="Garamond" w:cs="Arial"/>
          <w:sz w:val="22"/>
        </w:rPr>
        <w:t xml:space="preserve"> </w:t>
      </w:r>
      <w:r w:rsidR="003A5AFC" w:rsidRPr="00590D82">
        <w:rPr>
          <w:rFonts w:ascii="Garamond" w:hAnsi="Garamond" w:cs="Arial"/>
          <w:sz w:val="22"/>
        </w:rPr>
        <w:t>funkčný návrh</w:t>
      </w:r>
      <w:r w:rsidR="005163DA" w:rsidRPr="00590D82">
        <w:rPr>
          <w:rFonts w:ascii="Garamond" w:hAnsi="Garamond" w:cs="Arial"/>
          <w:sz w:val="22"/>
        </w:rPr>
        <w:t xml:space="preserve"> riešenia</w:t>
      </w:r>
      <w:r w:rsidR="003C0692" w:rsidRPr="00590D82">
        <w:rPr>
          <w:rFonts w:ascii="Garamond" w:hAnsi="Garamond" w:cs="Arial"/>
          <w:sz w:val="22"/>
        </w:rPr>
        <w:t xml:space="preserve"> tak, aby navrhovaná</w:t>
      </w:r>
      <w:r w:rsidR="005163DA" w:rsidRPr="00590D82">
        <w:rPr>
          <w:rFonts w:ascii="Garamond" w:hAnsi="Garamond" w:cs="Arial"/>
          <w:sz w:val="22"/>
        </w:rPr>
        <w:t xml:space="preserve"> apli</w:t>
      </w:r>
      <w:r w:rsidR="003C0692" w:rsidRPr="00590D82">
        <w:rPr>
          <w:rFonts w:ascii="Garamond" w:hAnsi="Garamond" w:cs="Arial"/>
          <w:sz w:val="22"/>
        </w:rPr>
        <w:t>kačná architektúra bola</w:t>
      </w:r>
      <w:r w:rsidR="005163DA" w:rsidRPr="00590D82">
        <w:rPr>
          <w:rFonts w:ascii="Garamond" w:hAnsi="Garamond" w:cs="Arial"/>
          <w:sz w:val="22"/>
        </w:rPr>
        <w:t xml:space="preserve"> kompatibilná s existujúcou</w:t>
      </w:r>
      <w:r w:rsidR="003A5AFC" w:rsidRPr="00590D82">
        <w:rPr>
          <w:rFonts w:ascii="Garamond" w:hAnsi="Garamond" w:cs="Arial"/>
          <w:sz w:val="22"/>
        </w:rPr>
        <w:t xml:space="preserve">, </w:t>
      </w:r>
      <w:r w:rsidR="006135D6" w:rsidRPr="00590D82">
        <w:rPr>
          <w:rFonts w:ascii="Garamond" w:hAnsi="Garamond" w:cs="Arial"/>
          <w:sz w:val="22"/>
        </w:rPr>
        <w:t xml:space="preserve"> a bol zabezpečený súlad, kontinuita a funkčnosť medzi novým navrhovaným riešením a existujúcim</w:t>
      </w:r>
      <w:r w:rsidR="003A5AFC" w:rsidRPr="00590D82">
        <w:rPr>
          <w:rFonts w:ascii="Garamond" w:hAnsi="Garamond" w:cs="Arial"/>
          <w:sz w:val="22"/>
        </w:rPr>
        <w:t xml:space="preserve">, </w:t>
      </w:r>
      <w:r w:rsidR="00590D82">
        <w:rPr>
          <w:rFonts w:ascii="Garamond" w:hAnsi="Garamond" w:cs="Arial"/>
          <w:sz w:val="22"/>
        </w:rPr>
        <w:t>2</w:t>
      </w:r>
      <w:r w:rsidR="00807EF9" w:rsidRPr="00590D82">
        <w:rPr>
          <w:rFonts w:ascii="Garamond" w:hAnsi="Garamond" w:cs="Arial"/>
          <w:sz w:val="22"/>
        </w:rPr>
        <w:t>.</w:t>
      </w:r>
      <w:r w:rsidR="00590D82">
        <w:rPr>
          <w:rFonts w:ascii="Garamond" w:hAnsi="Garamond" w:cs="Arial"/>
          <w:sz w:val="22"/>
        </w:rPr>
        <w:t xml:space="preserve"> </w:t>
      </w:r>
      <w:r w:rsidR="003A5AFC" w:rsidRPr="00590D82">
        <w:rPr>
          <w:rFonts w:ascii="Garamond" w:hAnsi="Garamond" w:cs="Arial"/>
          <w:sz w:val="22"/>
        </w:rPr>
        <w:t xml:space="preserve">spôsob riadenia projektu, </w:t>
      </w:r>
      <w:r w:rsidR="00590D82">
        <w:rPr>
          <w:rFonts w:ascii="Garamond" w:hAnsi="Garamond" w:cs="Arial"/>
          <w:sz w:val="22"/>
        </w:rPr>
        <w:t>3</w:t>
      </w:r>
      <w:r w:rsidR="00807EF9" w:rsidRPr="00590D82">
        <w:rPr>
          <w:rFonts w:ascii="Garamond" w:hAnsi="Garamond" w:cs="Arial"/>
          <w:sz w:val="22"/>
        </w:rPr>
        <w:t>.</w:t>
      </w:r>
      <w:r w:rsidR="00590D82">
        <w:rPr>
          <w:rFonts w:ascii="Garamond" w:hAnsi="Garamond" w:cs="Arial"/>
          <w:sz w:val="22"/>
        </w:rPr>
        <w:t xml:space="preserve"> </w:t>
      </w:r>
      <w:r w:rsidR="003A5AFC" w:rsidRPr="00590D82">
        <w:rPr>
          <w:rFonts w:ascii="Garamond" w:hAnsi="Garamond" w:cs="Arial"/>
          <w:sz w:val="22"/>
        </w:rPr>
        <w:t xml:space="preserve">spôsob </w:t>
      </w:r>
      <w:r w:rsidR="003C0692" w:rsidRPr="00590D82">
        <w:rPr>
          <w:rFonts w:ascii="Garamond" w:hAnsi="Garamond" w:cs="Arial"/>
          <w:sz w:val="22"/>
        </w:rPr>
        <w:t xml:space="preserve">akceptačného a integračného </w:t>
      </w:r>
      <w:r w:rsidR="003A5AFC" w:rsidRPr="00590D82">
        <w:rPr>
          <w:rFonts w:ascii="Garamond" w:hAnsi="Garamond" w:cs="Arial"/>
          <w:sz w:val="22"/>
        </w:rPr>
        <w:t>testovania</w:t>
      </w:r>
      <w:r w:rsidR="003A5AFC" w:rsidRPr="00A87A9F">
        <w:rPr>
          <w:rFonts w:ascii="Garamond" w:hAnsi="Garamond" w:cs="Arial"/>
          <w:sz w:val="22"/>
        </w:rPr>
        <w:t xml:space="preserve"> a to v súlade s informáciami uvedenými v týchto súťažných podkladov, ktorý sa stane súčasťou Zmluvy o</w:t>
      </w:r>
      <w:r w:rsidR="006C0171" w:rsidRPr="00A87A9F">
        <w:rPr>
          <w:rFonts w:ascii="Garamond" w:hAnsi="Garamond" w:cs="Arial"/>
          <w:sz w:val="22"/>
        </w:rPr>
        <w:t> </w:t>
      </w:r>
      <w:r w:rsidR="003A5AFC" w:rsidRPr="00A87A9F">
        <w:rPr>
          <w:rFonts w:ascii="Garamond" w:hAnsi="Garamond" w:cs="Arial"/>
          <w:sz w:val="22"/>
        </w:rPr>
        <w:t>dielo</w:t>
      </w:r>
      <w:r w:rsidR="006C0171" w:rsidRPr="00A87A9F">
        <w:rPr>
          <w:rFonts w:ascii="Garamond" w:hAnsi="Garamond" w:cs="Arial"/>
          <w:sz w:val="22"/>
        </w:rPr>
        <w:t xml:space="preserve"> ako príloha č. 4</w:t>
      </w:r>
      <w:r w:rsidR="003A5AFC" w:rsidRPr="00A87A9F">
        <w:rPr>
          <w:rFonts w:ascii="Garamond" w:hAnsi="Garamond" w:cs="Arial"/>
          <w:sz w:val="22"/>
        </w:rPr>
        <w:t xml:space="preserve">. Z vlastného návrhu plnenia predmetu zákazky musí byť jednoznačne zrejmé splnenie požiadaviek uvedených v prílohe č. </w:t>
      </w:r>
      <w:r w:rsidR="006C0171" w:rsidRPr="00A87A9F">
        <w:rPr>
          <w:rFonts w:ascii="Garamond" w:hAnsi="Garamond" w:cs="Arial"/>
          <w:sz w:val="22"/>
        </w:rPr>
        <w:t>1 k</w:t>
      </w:r>
      <w:r w:rsidR="00E30154" w:rsidRPr="00A87A9F">
        <w:rPr>
          <w:rFonts w:ascii="Garamond" w:hAnsi="Garamond" w:cs="Arial"/>
          <w:sz w:val="22"/>
        </w:rPr>
        <w:t> Zmluve o dielo</w:t>
      </w:r>
      <w:r w:rsidR="006C0171" w:rsidRPr="00A87A9F">
        <w:rPr>
          <w:rFonts w:ascii="Garamond" w:hAnsi="Garamond" w:cs="Arial"/>
          <w:sz w:val="22"/>
        </w:rPr>
        <w:t xml:space="preserve"> </w:t>
      </w:r>
      <w:r w:rsidR="00E30154" w:rsidRPr="00A87A9F">
        <w:rPr>
          <w:rFonts w:ascii="Garamond" w:hAnsi="Garamond" w:cs="Arial"/>
          <w:sz w:val="22"/>
        </w:rPr>
        <w:t>Podrobná Špecifikácia predmetu Zmluvy</w:t>
      </w:r>
      <w:r w:rsidR="003A5AFC" w:rsidRPr="00A87A9F">
        <w:rPr>
          <w:rFonts w:ascii="Garamond" w:hAnsi="Garamond" w:cs="Arial"/>
          <w:sz w:val="22"/>
        </w:rPr>
        <w:t>.</w:t>
      </w:r>
    </w:p>
    <w:p w14:paraId="38FA428F" w14:textId="1D811596" w:rsidR="005C0A12" w:rsidRPr="00590D82" w:rsidRDefault="008A7F45" w:rsidP="008E7038">
      <w:pPr>
        <w:ind w:left="1418" w:right="20" w:hanging="851"/>
        <w:jc w:val="both"/>
        <w:rPr>
          <w:rFonts w:ascii="Garamond" w:hAnsi="Garamond" w:cs="Arial"/>
          <w:sz w:val="22"/>
        </w:rPr>
      </w:pPr>
      <w:r w:rsidRPr="00590D82">
        <w:rPr>
          <w:rFonts w:ascii="Garamond" w:hAnsi="Garamond" w:cs="Arial"/>
          <w:sz w:val="22"/>
        </w:rPr>
        <w:t>20.2.</w:t>
      </w:r>
      <w:r w:rsidR="005C4318" w:rsidRPr="00590D82">
        <w:rPr>
          <w:rFonts w:ascii="Garamond" w:hAnsi="Garamond" w:cs="Arial"/>
          <w:sz w:val="22"/>
        </w:rPr>
        <w:t>7</w:t>
      </w:r>
      <w:r w:rsidR="008E7038" w:rsidRPr="00590D82">
        <w:rPr>
          <w:rFonts w:ascii="Garamond" w:hAnsi="Garamond" w:cs="Arial"/>
          <w:sz w:val="22"/>
        </w:rPr>
        <w:tab/>
      </w:r>
      <w:r w:rsidR="005C0A12" w:rsidRPr="00590D82">
        <w:rPr>
          <w:rFonts w:ascii="Garamond" w:hAnsi="Garamond" w:cs="Arial"/>
          <w:b/>
          <w:sz w:val="22"/>
        </w:rPr>
        <w:t>Doklady a dokumenty</w:t>
      </w:r>
      <w:r w:rsidR="005C0A12" w:rsidRPr="00590D82">
        <w:rPr>
          <w:rFonts w:ascii="Garamond" w:hAnsi="Garamond" w:cs="Arial"/>
          <w:sz w:val="22"/>
        </w:rPr>
        <w:t xml:space="preserve">, </w:t>
      </w:r>
      <w:r w:rsidR="005C0A12" w:rsidRPr="00590D82">
        <w:rPr>
          <w:rFonts w:ascii="Garamond" w:hAnsi="Garamond" w:cs="Arial"/>
          <w:b/>
          <w:sz w:val="22"/>
        </w:rPr>
        <w:t>ktorými uchádzač preukáže splnenie podmienok účasti</w:t>
      </w:r>
      <w:r w:rsidR="005C0A12" w:rsidRPr="00590D82">
        <w:rPr>
          <w:rFonts w:ascii="Garamond" w:hAnsi="Garamond" w:cs="Arial"/>
          <w:sz w:val="22"/>
        </w:rPr>
        <w:t xml:space="preserve"> </w:t>
      </w:r>
      <w:r w:rsidR="002209BE" w:rsidRPr="00590D82">
        <w:rPr>
          <w:rFonts w:ascii="Garamond" w:hAnsi="Garamond" w:cs="Arial"/>
          <w:sz w:val="22"/>
        </w:rPr>
        <w:t xml:space="preserve">podľa pokynov v prílohe č. </w:t>
      </w:r>
      <w:r w:rsidR="00E30154" w:rsidRPr="00590D82">
        <w:rPr>
          <w:rFonts w:ascii="Garamond" w:hAnsi="Garamond" w:cs="Arial"/>
          <w:sz w:val="22"/>
        </w:rPr>
        <w:t>5</w:t>
      </w:r>
      <w:r w:rsidR="002209BE" w:rsidRPr="00590D82">
        <w:rPr>
          <w:rFonts w:ascii="Garamond" w:hAnsi="Garamond" w:cs="Arial"/>
          <w:sz w:val="22"/>
        </w:rPr>
        <w:t xml:space="preserve"> týchto súťažných podkladov</w:t>
      </w:r>
    </w:p>
    <w:p w14:paraId="75148D40" w14:textId="10F2D4C4" w:rsidR="005C0A12" w:rsidRPr="00590D82" w:rsidRDefault="005C0A12" w:rsidP="008E7038">
      <w:pPr>
        <w:ind w:left="1418"/>
        <w:jc w:val="both"/>
        <w:rPr>
          <w:rFonts w:ascii="Garamond" w:hAnsi="Garamond" w:cs="Arial"/>
          <w:sz w:val="22"/>
        </w:rPr>
      </w:pPr>
      <w:r w:rsidRPr="00590D82">
        <w:rPr>
          <w:rFonts w:ascii="Garamond" w:hAnsi="Garamond" w:cs="Arial"/>
          <w:b/>
          <w:sz w:val="22"/>
        </w:rPr>
        <w:t xml:space="preserve">alebo </w:t>
      </w:r>
      <w:r w:rsidRPr="00590D82">
        <w:rPr>
          <w:rFonts w:ascii="Garamond" w:hAnsi="Garamond" w:cs="Arial"/>
          <w:sz w:val="22"/>
        </w:rPr>
        <w:t>bude v</w:t>
      </w:r>
      <w:r w:rsidRPr="00590D82">
        <w:rPr>
          <w:rFonts w:ascii="Garamond" w:hAnsi="Garamond" w:cs="Arial"/>
          <w:b/>
          <w:sz w:val="22"/>
        </w:rPr>
        <w:t xml:space="preserve"> </w:t>
      </w:r>
      <w:r w:rsidRPr="00590D82">
        <w:rPr>
          <w:rFonts w:ascii="Garamond" w:hAnsi="Garamond" w:cs="Arial"/>
          <w:sz w:val="22"/>
        </w:rPr>
        <w:t>ponuke predložený jednotný európsky dokument</w:t>
      </w:r>
      <w:r w:rsidRPr="00590D82">
        <w:rPr>
          <w:rFonts w:ascii="Garamond" w:hAnsi="Garamond" w:cs="Arial"/>
          <w:b/>
          <w:sz w:val="22"/>
        </w:rPr>
        <w:t xml:space="preserve"> </w:t>
      </w:r>
      <w:r w:rsidRPr="00590D82">
        <w:rPr>
          <w:rFonts w:ascii="Garamond" w:hAnsi="Garamond" w:cs="Arial"/>
          <w:sz w:val="22"/>
        </w:rPr>
        <w:t>podľa § 39</w:t>
      </w:r>
      <w:r w:rsidRPr="00590D82">
        <w:rPr>
          <w:rFonts w:ascii="Garamond" w:hAnsi="Garamond" w:cs="Arial"/>
          <w:b/>
          <w:sz w:val="22"/>
        </w:rPr>
        <w:t xml:space="preserve"> </w:t>
      </w:r>
      <w:r w:rsidRPr="00590D82">
        <w:rPr>
          <w:rFonts w:ascii="Garamond" w:hAnsi="Garamond" w:cs="Arial"/>
          <w:sz w:val="22"/>
        </w:rPr>
        <w:t>zákona</w:t>
      </w:r>
      <w:r w:rsidR="00DF4415" w:rsidRPr="00590D82">
        <w:rPr>
          <w:rFonts w:ascii="Garamond" w:hAnsi="Garamond" w:cs="Arial"/>
          <w:sz w:val="22"/>
        </w:rPr>
        <w:t xml:space="preserve"> o </w:t>
      </w:r>
      <w:r w:rsidR="008E7038" w:rsidRPr="00590D82">
        <w:rPr>
          <w:rFonts w:ascii="Garamond" w:hAnsi="Garamond" w:cs="Arial"/>
          <w:sz w:val="22"/>
        </w:rPr>
        <w:t>verejnom obstarávaní</w:t>
      </w:r>
      <w:r w:rsidR="007E7F9D" w:rsidRPr="00590D82">
        <w:rPr>
          <w:rFonts w:ascii="Garamond" w:hAnsi="Garamond" w:cs="Arial"/>
          <w:sz w:val="22"/>
        </w:rPr>
        <w:t>;</w:t>
      </w:r>
    </w:p>
    <w:p w14:paraId="4AADD48C" w14:textId="7C25DB7A" w:rsidR="00677862" w:rsidRPr="00A87A9F" w:rsidRDefault="008A7F45" w:rsidP="00677862">
      <w:pPr>
        <w:ind w:left="1418" w:hanging="851"/>
        <w:jc w:val="both"/>
        <w:rPr>
          <w:rFonts w:ascii="Garamond" w:hAnsi="Garamond" w:cs="Arial"/>
          <w:sz w:val="22"/>
        </w:rPr>
      </w:pPr>
      <w:r w:rsidRPr="00590D82">
        <w:rPr>
          <w:rFonts w:ascii="Garamond" w:hAnsi="Garamond" w:cs="Arial"/>
          <w:sz w:val="22"/>
        </w:rPr>
        <w:t>20.2.</w:t>
      </w:r>
      <w:r w:rsidR="005C4318" w:rsidRPr="00590D82">
        <w:rPr>
          <w:rFonts w:ascii="Garamond" w:hAnsi="Garamond" w:cs="Arial"/>
          <w:sz w:val="22"/>
        </w:rPr>
        <w:t>8</w:t>
      </w:r>
      <w:r w:rsidR="00677862" w:rsidRPr="00590D82">
        <w:rPr>
          <w:rFonts w:ascii="Garamond" w:hAnsi="Garamond" w:cs="Arial"/>
          <w:sz w:val="22"/>
        </w:rPr>
        <w:tab/>
      </w:r>
      <w:r w:rsidR="00677862" w:rsidRPr="00A87A9F">
        <w:rPr>
          <w:rFonts w:ascii="Garamond" w:hAnsi="Garamond" w:cs="Arial"/>
          <w:b/>
          <w:sz w:val="22"/>
        </w:rPr>
        <w:t xml:space="preserve">Zoznam </w:t>
      </w:r>
      <w:r w:rsidR="00BA2ABF" w:rsidRPr="00A87A9F">
        <w:rPr>
          <w:rFonts w:ascii="Garamond" w:hAnsi="Garamond" w:cs="Arial"/>
          <w:b/>
          <w:sz w:val="22"/>
        </w:rPr>
        <w:t xml:space="preserve">priamych </w:t>
      </w:r>
      <w:r w:rsidR="00677862" w:rsidRPr="00A87A9F">
        <w:rPr>
          <w:rFonts w:ascii="Garamond" w:hAnsi="Garamond" w:cs="Arial"/>
          <w:b/>
          <w:sz w:val="22"/>
        </w:rPr>
        <w:t>subdodávateľov</w:t>
      </w:r>
      <w:r w:rsidR="00677862" w:rsidRPr="00A87A9F">
        <w:rPr>
          <w:rFonts w:ascii="Garamond" w:hAnsi="Garamond" w:cs="Arial"/>
          <w:sz w:val="22"/>
        </w:rPr>
        <w:t>, ktorí sú uchádzačovi známi v čase predkladania ponuky,</w:t>
      </w:r>
      <w:r w:rsidR="00E46CD2" w:rsidRPr="00A87A9F">
        <w:rPr>
          <w:rFonts w:ascii="Garamond" w:hAnsi="Garamond" w:cs="Arial"/>
          <w:sz w:val="22"/>
        </w:rPr>
        <w:t xml:space="preserve"> údaje o osobe oprávnenej konať za subdodávateľa v rozsahu meno a priezvisko, adresa pobytu, dátum narodenia,</w:t>
      </w:r>
      <w:r w:rsidR="00677862" w:rsidRPr="00A87A9F">
        <w:rPr>
          <w:rFonts w:ascii="Garamond" w:hAnsi="Garamond" w:cs="Arial"/>
          <w:sz w:val="22"/>
        </w:rPr>
        <w:t xml:space="preserve"> </w:t>
      </w:r>
      <w:r w:rsidR="00677862" w:rsidRPr="00A87A9F">
        <w:rPr>
          <w:rFonts w:ascii="Garamond" w:hAnsi="Garamond" w:cs="Arial"/>
          <w:b/>
          <w:sz w:val="22"/>
        </w:rPr>
        <w:t>percentuálny podiel subdodávky: %</w:t>
      </w:r>
      <w:r w:rsidR="00677862" w:rsidRPr="00A87A9F">
        <w:rPr>
          <w:rFonts w:ascii="Garamond" w:hAnsi="Garamond" w:cs="Arial"/>
          <w:sz w:val="22"/>
        </w:rPr>
        <w:t xml:space="preserve"> z celkovej ceny predmetu zákazky bez DPH, </w:t>
      </w:r>
      <w:r w:rsidR="00677862" w:rsidRPr="00A87A9F">
        <w:rPr>
          <w:rFonts w:ascii="Garamond" w:hAnsi="Garamond" w:cs="Arial"/>
          <w:b/>
          <w:sz w:val="22"/>
        </w:rPr>
        <w:t>stručný opis</w:t>
      </w:r>
      <w:r w:rsidR="00677862" w:rsidRPr="00A87A9F">
        <w:rPr>
          <w:rFonts w:ascii="Garamond" w:hAnsi="Garamond" w:cs="Arial"/>
          <w:sz w:val="22"/>
        </w:rPr>
        <w:t xml:space="preserve"> </w:t>
      </w:r>
      <w:r w:rsidR="00677862" w:rsidRPr="00A87A9F">
        <w:rPr>
          <w:rFonts w:ascii="Garamond" w:hAnsi="Garamond" w:cs="Arial"/>
          <w:b/>
          <w:sz w:val="22"/>
        </w:rPr>
        <w:t>predmetu subdodávky</w:t>
      </w:r>
      <w:r w:rsidR="00BA2ABF" w:rsidRPr="00A87A9F">
        <w:rPr>
          <w:rFonts w:ascii="Garamond" w:hAnsi="Garamond" w:cs="Arial"/>
          <w:b/>
          <w:sz w:val="22"/>
        </w:rPr>
        <w:t xml:space="preserve"> </w:t>
      </w:r>
      <w:r w:rsidR="00BA2ABF" w:rsidRPr="00A87A9F">
        <w:rPr>
          <w:rFonts w:ascii="Garamond" w:hAnsi="Garamond" w:cs="Arial"/>
          <w:sz w:val="22"/>
        </w:rPr>
        <w:t xml:space="preserve">podľa pokynov v prílohe č. </w:t>
      </w:r>
      <w:r w:rsidR="00E30154" w:rsidRPr="00A87A9F">
        <w:rPr>
          <w:rFonts w:ascii="Garamond" w:hAnsi="Garamond" w:cs="Arial"/>
          <w:sz w:val="22"/>
        </w:rPr>
        <w:t>7</w:t>
      </w:r>
      <w:r w:rsidR="00BA2ABF" w:rsidRPr="00A87A9F">
        <w:rPr>
          <w:rFonts w:ascii="Garamond" w:hAnsi="Garamond" w:cs="Arial"/>
          <w:sz w:val="22"/>
        </w:rPr>
        <w:t xml:space="preserve"> k zmluve, ktorý tvorí prílohu návrhu Zmluvy o dielo </w:t>
      </w:r>
      <w:r w:rsidR="00C13A2F" w:rsidRPr="00A87A9F">
        <w:rPr>
          <w:rFonts w:ascii="Garamond" w:hAnsi="Garamond" w:cs="Arial"/>
          <w:sz w:val="22"/>
        </w:rPr>
        <w:t xml:space="preserve">v </w:t>
      </w:r>
      <w:r w:rsidR="00BA2ABF" w:rsidRPr="00A87A9F">
        <w:rPr>
          <w:rFonts w:ascii="Garamond" w:hAnsi="Garamond" w:cs="Arial"/>
          <w:sz w:val="22"/>
        </w:rPr>
        <w:t>týchto súťažných podklado</w:t>
      </w:r>
      <w:r w:rsidR="00C13A2F" w:rsidRPr="00A87A9F">
        <w:rPr>
          <w:rFonts w:ascii="Garamond" w:hAnsi="Garamond" w:cs="Arial"/>
          <w:sz w:val="22"/>
        </w:rPr>
        <w:t>ch</w:t>
      </w:r>
      <w:r w:rsidR="00677862" w:rsidRPr="00A87A9F">
        <w:rPr>
          <w:rFonts w:ascii="Garamond" w:hAnsi="Garamond" w:cs="Arial"/>
          <w:sz w:val="22"/>
        </w:rPr>
        <w:t>.</w:t>
      </w:r>
    </w:p>
    <w:p w14:paraId="00017E3E" w14:textId="77777777" w:rsidR="00A47E6A" w:rsidRPr="00A87A9F" w:rsidRDefault="00A47E6A" w:rsidP="003403CC">
      <w:pPr>
        <w:jc w:val="both"/>
        <w:rPr>
          <w:rFonts w:ascii="Garamond" w:hAnsi="Garamond" w:cs="Arial"/>
          <w:sz w:val="22"/>
        </w:rPr>
      </w:pPr>
    </w:p>
    <w:p w14:paraId="0957C099" w14:textId="5B721D09" w:rsidR="005C0A12" w:rsidRPr="00A87A9F" w:rsidRDefault="005C0A12" w:rsidP="005C0A12">
      <w:pPr>
        <w:spacing w:line="17" w:lineRule="exact"/>
        <w:rPr>
          <w:rFonts w:ascii="Garamond" w:hAnsi="Garamond" w:cs="Arial"/>
          <w:sz w:val="22"/>
        </w:rPr>
      </w:pPr>
    </w:p>
    <w:p w14:paraId="20E53E9B" w14:textId="5F0E3C09" w:rsidR="005C0A12" w:rsidRPr="00A87A9F" w:rsidRDefault="005C0A12" w:rsidP="008E7038">
      <w:pPr>
        <w:pStyle w:val="Nadpis2"/>
        <w:numPr>
          <w:ilvl w:val="0"/>
          <w:numId w:val="3"/>
        </w:numPr>
        <w:ind w:left="567" w:hanging="567"/>
        <w:rPr>
          <w:rFonts w:ascii="Garamond" w:hAnsi="Garamond" w:cs="Arial"/>
        </w:rPr>
      </w:pPr>
      <w:bookmarkStart w:id="32" w:name="_Toc167800106"/>
      <w:r w:rsidRPr="00A87A9F">
        <w:rPr>
          <w:rFonts w:ascii="Garamond" w:hAnsi="Garamond" w:cs="Arial"/>
        </w:rPr>
        <w:t>Doplnenie, zmena a odvolanie ponuky</w:t>
      </w:r>
      <w:bookmarkEnd w:id="32"/>
    </w:p>
    <w:p w14:paraId="159F7789" w14:textId="77777777" w:rsidR="0066382A" w:rsidRPr="00A87A9F" w:rsidRDefault="0066382A" w:rsidP="0066382A">
      <w:pPr>
        <w:rPr>
          <w:rFonts w:ascii="Garamond" w:hAnsi="Garamond" w:cs="Arial"/>
          <w:sz w:val="22"/>
        </w:rPr>
      </w:pPr>
    </w:p>
    <w:p w14:paraId="62398939" w14:textId="6A3F7129" w:rsidR="005C0A12" w:rsidRPr="00A87A9F" w:rsidRDefault="00FF6F51" w:rsidP="00961D6B">
      <w:pPr>
        <w:spacing w:line="238" w:lineRule="auto"/>
        <w:ind w:left="567" w:hanging="567"/>
        <w:jc w:val="both"/>
        <w:rPr>
          <w:rFonts w:ascii="Garamond" w:hAnsi="Garamond" w:cs="Arial"/>
          <w:sz w:val="22"/>
        </w:rPr>
      </w:pPr>
      <w:r w:rsidRPr="00A87A9F">
        <w:rPr>
          <w:rFonts w:ascii="Garamond" w:hAnsi="Garamond" w:cs="Arial"/>
          <w:sz w:val="22"/>
        </w:rPr>
        <w:t>21.1</w:t>
      </w:r>
      <w:r w:rsidR="005C0A12" w:rsidRPr="00A87A9F">
        <w:rPr>
          <w:rFonts w:ascii="Garamond" w:hAnsi="Garamond" w:cs="Arial"/>
          <w:sz w:val="22"/>
        </w:rPr>
        <w:t xml:space="preserve"> </w:t>
      </w:r>
      <w:r w:rsidR="00E1512C" w:rsidRPr="00A87A9F">
        <w:rPr>
          <w:rFonts w:ascii="Garamond" w:hAnsi="Garamond" w:cs="Arial"/>
          <w:sz w:val="22"/>
        </w:rPr>
        <w:tab/>
      </w:r>
      <w:r w:rsidR="005C0A12" w:rsidRPr="00A87A9F">
        <w:rPr>
          <w:rFonts w:ascii="Garamond" w:hAnsi="Garamond" w:cs="Arial"/>
          <w:sz w:val="22"/>
        </w:rPr>
        <w:t xml:space="preserve">Uchádzač môže predloženú ponuku doplniť, zmeniť alebo odvolať do uplynutia lehoty na predkladanie ponúk. Doplnenie alebo zmenu ponuky je možné vykonať prostredníctvom funkcionality </w:t>
      </w:r>
      <w:r w:rsidR="00E46CD2" w:rsidRPr="00A87A9F">
        <w:rPr>
          <w:rFonts w:ascii="Garamond" w:hAnsi="Garamond" w:cs="Arial"/>
          <w:sz w:val="22"/>
        </w:rPr>
        <w:t xml:space="preserve">elektronického prostriedku </w:t>
      </w:r>
      <w:r w:rsidR="005C0A12" w:rsidRPr="00A87A9F">
        <w:rPr>
          <w:rFonts w:ascii="Garamond" w:hAnsi="Garamond" w:cs="Arial"/>
          <w:sz w:val="22"/>
        </w:rPr>
        <w:t xml:space="preserve">JOSEPHINE v primeranej lehote pred uplynutím </w:t>
      </w:r>
      <w:r w:rsidR="00E46CD2" w:rsidRPr="00A87A9F">
        <w:rPr>
          <w:rFonts w:ascii="Garamond" w:hAnsi="Garamond" w:cs="Arial"/>
          <w:sz w:val="22"/>
        </w:rPr>
        <w:t xml:space="preserve">lehoty </w:t>
      </w:r>
      <w:r w:rsidR="005C0A12" w:rsidRPr="00A87A9F">
        <w:rPr>
          <w:rFonts w:ascii="Garamond" w:hAnsi="Garamond" w:cs="Arial"/>
          <w:sz w:val="22"/>
        </w:rPr>
        <w:t>na predkladanie ponúk. Uchádzač pri zmene a odvolaní ponuky postupuje obdobne ako pri vložení prvotnej ponuky (kliknutím na tlačidlo „Stiahnuť ponuku“ a predložením novej ponuky).</w:t>
      </w:r>
      <w:r w:rsidR="00635B36" w:rsidRPr="00A87A9F">
        <w:rPr>
          <w:rFonts w:ascii="Garamond" w:hAnsi="Garamond" w:cs="Arial"/>
          <w:sz w:val="22"/>
        </w:rPr>
        <w:t xml:space="preserve"> </w:t>
      </w:r>
    </w:p>
    <w:p w14:paraId="545230AA" w14:textId="77777777" w:rsidR="005C0A12" w:rsidRDefault="005C0A12" w:rsidP="003403CC">
      <w:pPr>
        <w:rPr>
          <w:rFonts w:ascii="Garamond" w:hAnsi="Garamond" w:cs="Arial"/>
          <w:b/>
          <w:sz w:val="22"/>
        </w:rPr>
      </w:pPr>
    </w:p>
    <w:p w14:paraId="16ADDF2B" w14:textId="77777777" w:rsidR="00852A43" w:rsidRPr="00A87A9F" w:rsidRDefault="00852A43" w:rsidP="003403CC">
      <w:pPr>
        <w:rPr>
          <w:rFonts w:ascii="Garamond" w:hAnsi="Garamond" w:cs="Arial"/>
          <w:b/>
          <w:sz w:val="22"/>
        </w:rPr>
      </w:pPr>
    </w:p>
    <w:p w14:paraId="7021C53E" w14:textId="0B5F9893" w:rsidR="005C0A12" w:rsidRPr="00A87A9F" w:rsidRDefault="005C0A12" w:rsidP="00602074">
      <w:pPr>
        <w:pStyle w:val="Nadpis2"/>
        <w:numPr>
          <w:ilvl w:val="0"/>
          <w:numId w:val="3"/>
        </w:numPr>
        <w:ind w:left="567" w:hanging="567"/>
        <w:rPr>
          <w:rFonts w:ascii="Garamond" w:hAnsi="Garamond" w:cs="Arial"/>
        </w:rPr>
      </w:pPr>
      <w:bookmarkStart w:id="33" w:name="_Toc167800107"/>
      <w:r w:rsidRPr="00A87A9F">
        <w:rPr>
          <w:rFonts w:ascii="Garamond" w:hAnsi="Garamond" w:cs="Arial"/>
        </w:rPr>
        <w:lastRenderedPageBreak/>
        <w:t>Otváranie ponúk</w:t>
      </w:r>
      <w:bookmarkEnd w:id="33"/>
    </w:p>
    <w:p w14:paraId="2258CEA1" w14:textId="77777777" w:rsidR="00602074" w:rsidRPr="00A87A9F" w:rsidRDefault="00602074" w:rsidP="00602074">
      <w:pPr>
        <w:rPr>
          <w:rFonts w:ascii="Garamond" w:hAnsi="Garamond"/>
          <w:sz w:val="22"/>
        </w:rPr>
      </w:pPr>
    </w:p>
    <w:p w14:paraId="7C0A2596" w14:textId="203449C2" w:rsidR="005C0A12" w:rsidRPr="00A87A9F" w:rsidRDefault="0066382A" w:rsidP="003403CC">
      <w:pPr>
        <w:spacing w:line="237" w:lineRule="auto"/>
        <w:ind w:left="567" w:hanging="567"/>
        <w:jc w:val="both"/>
        <w:rPr>
          <w:rFonts w:ascii="Garamond" w:hAnsi="Garamond" w:cs="Arial"/>
          <w:sz w:val="22"/>
        </w:rPr>
      </w:pPr>
      <w:r w:rsidRPr="00A87A9F">
        <w:rPr>
          <w:rFonts w:ascii="Garamond" w:hAnsi="Garamond" w:cs="Arial"/>
          <w:sz w:val="22"/>
        </w:rPr>
        <w:t>22.1</w:t>
      </w:r>
      <w:r w:rsidR="003403CC" w:rsidRPr="00A87A9F">
        <w:rPr>
          <w:rFonts w:ascii="Garamond" w:hAnsi="Garamond" w:cs="Arial"/>
          <w:sz w:val="22"/>
        </w:rPr>
        <w:tab/>
        <w:t xml:space="preserve">Otváranie ponúk sa uskutoční elektronicky. Prostredníctvom funkcionality elektronického prostriedku JOSEPHINE sa online sprístupnia ponuky všetkých uchádzačov, ktorí predložili ponuku v lehote na predkladanie ponúk a určeným spôsobom komunikácie, a to </w:t>
      </w:r>
      <w:r w:rsidR="003403CC" w:rsidRPr="00A87A9F">
        <w:rPr>
          <w:rFonts w:ascii="Garamond" w:hAnsi="Garamond" w:cs="Arial"/>
          <w:b/>
          <w:sz w:val="22"/>
        </w:rPr>
        <w:t>v čase uvedenom v oznámení o vyhlásení verejného obstarávania</w:t>
      </w:r>
      <w:r w:rsidR="005C0A12" w:rsidRPr="00A87A9F">
        <w:rPr>
          <w:rFonts w:ascii="Garamond" w:hAnsi="Garamond" w:cs="Arial"/>
          <w:sz w:val="22"/>
        </w:rPr>
        <w:t>.</w:t>
      </w:r>
    </w:p>
    <w:p w14:paraId="2C50F596" w14:textId="77777777" w:rsidR="005C0A12" w:rsidRPr="00A87A9F" w:rsidRDefault="005C0A12" w:rsidP="00DF4415">
      <w:pPr>
        <w:spacing w:line="20" w:lineRule="exact"/>
        <w:ind w:left="851" w:hanging="567"/>
        <w:rPr>
          <w:rFonts w:ascii="Garamond" w:hAnsi="Garamond" w:cs="Arial"/>
        </w:rPr>
      </w:pPr>
    </w:p>
    <w:p w14:paraId="38EA4C57" w14:textId="2C7A8AD5" w:rsidR="002A1CC5" w:rsidRPr="00A87A9F" w:rsidRDefault="005C0A12" w:rsidP="003403CC">
      <w:pPr>
        <w:spacing w:line="264" w:lineRule="auto"/>
        <w:ind w:left="567" w:right="320" w:hanging="567"/>
        <w:jc w:val="both"/>
        <w:rPr>
          <w:rFonts w:ascii="Garamond" w:hAnsi="Garamond" w:cs="Arial"/>
          <w:sz w:val="22"/>
        </w:rPr>
      </w:pPr>
      <w:r w:rsidRPr="00A87A9F">
        <w:rPr>
          <w:rFonts w:ascii="Garamond" w:hAnsi="Garamond" w:cs="Arial"/>
          <w:sz w:val="22"/>
        </w:rPr>
        <w:t>22.3</w:t>
      </w:r>
      <w:r w:rsidRPr="00A87A9F">
        <w:rPr>
          <w:rFonts w:ascii="Garamond" w:hAnsi="Garamond" w:cs="Arial"/>
        </w:rPr>
        <w:tab/>
      </w:r>
      <w:r w:rsidRPr="00A87A9F">
        <w:rPr>
          <w:rFonts w:ascii="Garamond" w:hAnsi="Garamond" w:cs="Arial"/>
          <w:sz w:val="22"/>
        </w:rPr>
        <w:t xml:space="preserve">Miestom „on-line“ sprístupnenia ponúk je webová adresa </w:t>
      </w:r>
      <w:hyperlink r:id="rId16" w:history="1">
        <w:r w:rsidRPr="00A87A9F">
          <w:rPr>
            <w:rFonts w:ascii="Garamond" w:hAnsi="Garamond" w:cs="Arial"/>
            <w:sz w:val="22"/>
          </w:rPr>
          <w:t>https://josephine.proebiz.com/</w:t>
        </w:r>
      </w:hyperlink>
      <w:r w:rsidR="00AB0922" w:rsidRPr="00A87A9F">
        <w:rPr>
          <w:rFonts w:ascii="Garamond" w:hAnsi="Garamond" w:cs="Arial"/>
          <w:sz w:val="22"/>
        </w:rPr>
        <w:t xml:space="preserve"> </w:t>
      </w:r>
      <w:r w:rsidRPr="00A87A9F">
        <w:rPr>
          <w:rFonts w:ascii="Garamond" w:hAnsi="Garamond" w:cs="Arial"/>
          <w:sz w:val="22"/>
        </w:rPr>
        <w:t>a totožná zál</w:t>
      </w:r>
      <w:r w:rsidR="002A1CC5" w:rsidRPr="00A87A9F">
        <w:rPr>
          <w:rFonts w:ascii="Garamond" w:hAnsi="Garamond" w:cs="Arial"/>
          <w:sz w:val="22"/>
        </w:rPr>
        <w:t>ožka ako pri predkladaní ponúk.</w:t>
      </w:r>
    </w:p>
    <w:p w14:paraId="0F7F7F13" w14:textId="7A66BE4C" w:rsidR="005C0A12" w:rsidRPr="00A87A9F" w:rsidRDefault="00FF6F51" w:rsidP="003403CC">
      <w:pPr>
        <w:spacing w:line="264" w:lineRule="auto"/>
        <w:ind w:left="567" w:right="3" w:hanging="567"/>
        <w:jc w:val="both"/>
        <w:rPr>
          <w:rFonts w:ascii="Garamond" w:hAnsi="Garamond" w:cs="Arial"/>
          <w:sz w:val="22"/>
        </w:rPr>
      </w:pPr>
      <w:r w:rsidRPr="00A87A9F">
        <w:rPr>
          <w:rFonts w:ascii="Garamond" w:hAnsi="Garamond" w:cs="Arial"/>
          <w:sz w:val="22"/>
        </w:rPr>
        <w:t>22.4</w:t>
      </w:r>
      <w:r w:rsidR="003403CC" w:rsidRPr="00A87A9F">
        <w:rPr>
          <w:rFonts w:ascii="Garamond" w:hAnsi="Garamond" w:cs="Arial"/>
          <w:sz w:val="22"/>
        </w:rPr>
        <w:tab/>
        <w:t>On-line sprístupnenia ponúk sa môže zúčastniť iba uchádzač, ktorého ponuka bola predložená v lehote na predkladanie ponúk. Pri on-line sprístupnení budú zverejnené informácie v zmysle zákona o verejnom obstarávaní</w:t>
      </w:r>
      <w:r w:rsidR="005C0A12" w:rsidRPr="00A87A9F">
        <w:rPr>
          <w:rFonts w:ascii="Garamond" w:hAnsi="Garamond" w:cs="Arial"/>
          <w:sz w:val="22"/>
        </w:rPr>
        <w:t>. Všetky prístupy do tohto „on-line“ prostredia zo strany uchádzačov (</w:t>
      </w:r>
      <w:proofErr w:type="spellStart"/>
      <w:r w:rsidR="005C0A12" w:rsidRPr="00A87A9F">
        <w:rPr>
          <w:rFonts w:ascii="Garamond" w:hAnsi="Garamond" w:cs="Arial"/>
          <w:sz w:val="22"/>
        </w:rPr>
        <w:t>t</w:t>
      </w:r>
      <w:r w:rsidR="006C197E" w:rsidRPr="00A87A9F">
        <w:rPr>
          <w:rFonts w:ascii="Garamond" w:hAnsi="Garamond" w:cs="Arial"/>
          <w:sz w:val="22"/>
        </w:rPr>
        <w:t>.</w:t>
      </w:r>
      <w:r w:rsidR="005C0A12" w:rsidRPr="00A87A9F">
        <w:rPr>
          <w:rFonts w:ascii="Garamond" w:hAnsi="Garamond" w:cs="Arial"/>
          <w:sz w:val="22"/>
        </w:rPr>
        <w:t>j</w:t>
      </w:r>
      <w:proofErr w:type="spellEnd"/>
      <w:r w:rsidR="005C0A12" w:rsidRPr="00A87A9F">
        <w:rPr>
          <w:rFonts w:ascii="Garamond" w:hAnsi="Garamond" w:cs="Arial"/>
          <w:sz w:val="22"/>
        </w:rPr>
        <w:t xml:space="preserve">. kto sleduje online otváranie ponúk) bude </w:t>
      </w:r>
      <w:r w:rsidR="002D7AD0" w:rsidRPr="00A87A9F">
        <w:rPr>
          <w:rFonts w:ascii="Garamond" w:hAnsi="Garamond" w:cs="Arial"/>
          <w:sz w:val="22"/>
        </w:rPr>
        <w:t>elektronický prostriedok</w:t>
      </w:r>
      <w:r w:rsidR="005C0A12" w:rsidRPr="00A87A9F">
        <w:rPr>
          <w:rFonts w:ascii="Garamond" w:hAnsi="Garamond" w:cs="Arial"/>
          <w:sz w:val="22"/>
        </w:rPr>
        <w:t xml:space="preserve"> JOSEPHINE logovať (zaznamenávať) a budú súčasťou protokolov v danom obstarávaní.</w:t>
      </w:r>
    </w:p>
    <w:p w14:paraId="473519CD" w14:textId="392FC961" w:rsidR="003403CC" w:rsidRPr="00A87A9F" w:rsidRDefault="003403CC" w:rsidP="003403CC">
      <w:pPr>
        <w:spacing w:line="264" w:lineRule="auto"/>
        <w:ind w:left="567" w:right="3" w:hanging="567"/>
        <w:jc w:val="both"/>
        <w:rPr>
          <w:rFonts w:ascii="Garamond" w:hAnsi="Garamond" w:cs="Arial"/>
          <w:sz w:val="22"/>
        </w:rPr>
      </w:pPr>
      <w:r w:rsidRPr="00A87A9F">
        <w:rPr>
          <w:rFonts w:ascii="Garamond" w:hAnsi="Garamond" w:cs="Arial"/>
          <w:sz w:val="22"/>
        </w:rPr>
        <w:t>22.5</w:t>
      </w:r>
      <w:r w:rsidRPr="00A87A9F">
        <w:rPr>
          <w:rFonts w:ascii="Garamond" w:hAnsi="Garamond" w:cs="Arial"/>
          <w:sz w:val="22"/>
        </w:rPr>
        <w:tab/>
        <w:t>Obstarávateľ najneskôr do piatich pracovných dní odo dňa otvárania ponúk pošle elektronicky, všetkým uchádzačom, ktorí predložili ponuky v lehote na predkladanie ponúk a určeným spôsobom komunikácie, zápisnicu z otvárania ponúk.</w:t>
      </w:r>
    </w:p>
    <w:p w14:paraId="293AAABC" w14:textId="77777777" w:rsidR="005C0A12" w:rsidRPr="00A87A9F" w:rsidRDefault="005C0A12" w:rsidP="005C0A12">
      <w:pPr>
        <w:spacing w:line="20" w:lineRule="exact"/>
        <w:rPr>
          <w:rFonts w:ascii="Garamond" w:hAnsi="Garamond" w:cs="Arial"/>
        </w:rPr>
      </w:pPr>
    </w:p>
    <w:p w14:paraId="4AB4B5EE" w14:textId="77777777" w:rsidR="005C0A12" w:rsidRPr="00A87A9F" w:rsidRDefault="005C0A12" w:rsidP="00E05140">
      <w:pPr>
        <w:rPr>
          <w:rFonts w:ascii="Garamond" w:hAnsi="Garamond" w:cs="Arial"/>
        </w:rPr>
      </w:pPr>
    </w:p>
    <w:p w14:paraId="11B437D1" w14:textId="685989E0" w:rsidR="005C0A12" w:rsidRPr="00A87A9F" w:rsidRDefault="005C0A12" w:rsidP="00C42F10">
      <w:pPr>
        <w:pStyle w:val="Nadpis2"/>
        <w:numPr>
          <w:ilvl w:val="0"/>
          <w:numId w:val="3"/>
        </w:numPr>
        <w:ind w:left="567" w:hanging="567"/>
        <w:rPr>
          <w:rFonts w:ascii="Garamond" w:hAnsi="Garamond" w:cs="Arial"/>
        </w:rPr>
      </w:pPr>
      <w:bookmarkStart w:id="34" w:name="_Toc167800108"/>
      <w:r w:rsidRPr="00A87A9F">
        <w:rPr>
          <w:rFonts w:ascii="Garamond" w:hAnsi="Garamond" w:cs="Arial"/>
        </w:rPr>
        <w:t>Vyhodnotenie ponúk</w:t>
      </w:r>
      <w:bookmarkEnd w:id="34"/>
    </w:p>
    <w:p w14:paraId="49CE03EC" w14:textId="77777777" w:rsidR="00E01496" w:rsidRPr="00A87A9F" w:rsidRDefault="00E01496" w:rsidP="00E01496">
      <w:pPr>
        <w:rPr>
          <w:rFonts w:ascii="Garamond" w:hAnsi="Garamond" w:cs="Arial"/>
          <w:sz w:val="22"/>
        </w:rPr>
      </w:pPr>
    </w:p>
    <w:p w14:paraId="6DA5599B" w14:textId="522E401B" w:rsidR="005C0A12" w:rsidRPr="00A87A9F" w:rsidRDefault="00FF6F51" w:rsidP="00C42F10">
      <w:pPr>
        <w:spacing w:line="235" w:lineRule="auto"/>
        <w:ind w:left="567" w:hanging="567"/>
        <w:jc w:val="both"/>
        <w:rPr>
          <w:rFonts w:ascii="Garamond" w:hAnsi="Garamond" w:cs="Arial"/>
          <w:sz w:val="22"/>
          <w:szCs w:val="22"/>
        </w:rPr>
      </w:pPr>
      <w:r w:rsidRPr="00A87A9F">
        <w:rPr>
          <w:rFonts w:ascii="Garamond" w:hAnsi="Garamond" w:cs="Arial"/>
          <w:sz w:val="22"/>
        </w:rPr>
        <w:t>23.1</w:t>
      </w:r>
      <w:r w:rsidR="005C0A12" w:rsidRPr="00A87A9F">
        <w:rPr>
          <w:rFonts w:ascii="Garamond" w:hAnsi="Garamond" w:cs="Arial"/>
        </w:rPr>
        <w:t xml:space="preserve"> </w:t>
      </w:r>
      <w:r w:rsidR="00E1512C" w:rsidRPr="00A87A9F">
        <w:rPr>
          <w:rFonts w:ascii="Garamond" w:hAnsi="Garamond" w:cs="Arial"/>
        </w:rPr>
        <w:tab/>
      </w:r>
      <w:r w:rsidR="005C0A12" w:rsidRPr="00A87A9F">
        <w:rPr>
          <w:rFonts w:ascii="Garamond" w:hAnsi="Garamond" w:cs="Arial"/>
          <w:sz w:val="22"/>
          <w:szCs w:val="22"/>
        </w:rPr>
        <w:t>Komisia bude pri vyhodnotení ponúk postupovať v súlade so zákonom o verejnom obstarávaní.</w:t>
      </w:r>
    </w:p>
    <w:p w14:paraId="7B6B6F23" w14:textId="77777777" w:rsidR="005C0A12" w:rsidRPr="00A87A9F" w:rsidRDefault="005C0A12" w:rsidP="00C42F10">
      <w:pPr>
        <w:spacing w:line="20" w:lineRule="exact"/>
        <w:ind w:left="567" w:hanging="567"/>
        <w:rPr>
          <w:rFonts w:ascii="Garamond" w:hAnsi="Garamond" w:cs="Arial"/>
          <w:sz w:val="22"/>
          <w:szCs w:val="22"/>
        </w:rPr>
      </w:pPr>
    </w:p>
    <w:p w14:paraId="63939E34" w14:textId="281CB122" w:rsidR="005C0A12" w:rsidRPr="00A87A9F" w:rsidRDefault="00FF6F51" w:rsidP="00C42F10">
      <w:pPr>
        <w:spacing w:line="236" w:lineRule="auto"/>
        <w:ind w:left="567" w:hanging="567"/>
        <w:jc w:val="both"/>
        <w:rPr>
          <w:rFonts w:ascii="Garamond" w:hAnsi="Garamond" w:cs="Arial"/>
          <w:sz w:val="22"/>
        </w:rPr>
      </w:pPr>
      <w:r w:rsidRPr="00A87A9F">
        <w:rPr>
          <w:rFonts w:ascii="Garamond" w:hAnsi="Garamond" w:cs="Arial"/>
          <w:sz w:val="22"/>
          <w:szCs w:val="22"/>
        </w:rPr>
        <w:t>23.2</w:t>
      </w:r>
      <w:r w:rsidR="005C0A12" w:rsidRPr="00A87A9F">
        <w:rPr>
          <w:rFonts w:ascii="Garamond" w:hAnsi="Garamond" w:cs="Arial"/>
          <w:sz w:val="22"/>
          <w:szCs w:val="22"/>
        </w:rPr>
        <w:t xml:space="preserve"> </w:t>
      </w:r>
      <w:r w:rsidR="00E1512C" w:rsidRPr="00A87A9F">
        <w:rPr>
          <w:rFonts w:ascii="Garamond" w:hAnsi="Garamond" w:cs="Arial"/>
          <w:sz w:val="22"/>
          <w:szCs w:val="22"/>
        </w:rPr>
        <w:tab/>
      </w:r>
      <w:r w:rsidR="004201AD" w:rsidRPr="00A87A9F">
        <w:rPr>
          <w:rFonts w:ascii="Garamond" w:hAnsi="Garamond" w:cs="Arial"/>
          <w:sz w:val="22"/>
          <w:szCs w:val="22"/>
        </w:rPr>
        <w:t>Obstarávateľ rozhodol v súlade s ustanovením</w:t>
      </w:r>
      <w:r w:rsidR="005C0A12" w:rsidRPr="00A87A9F">
        <w:rPr>
          <w:rFonts w:ascii="Garamond" w:hAnsi="Garamond" w:cs="Arial"/>
          <w:sz w:val="22"/>
          <w:szCs w:val="22"/>
        </w:rPr>
        <w:t xml:space="preserve"> § 66 ods. 7 </w:t>
      </w:r>
      <w:r w:rsidR="00F67D27" w:rsidRPr="00A87A9F">
        <w:rPr>
          <w:rFonts w:ascii="Garamond" w:hAnsi="Garamond" w:cs="Arial"/>
          <w:sz w:val="22"/>
          <w:szCs w:val="22"/>
        </w:rPr>
        <w:t>písm. b)</w:t>
      </w:r>
      <w:r w:rsidR="005C0A12" w:rsidRPr="00A87A9F">
        <w:rPr>
          <w:rFonts w:ascii="Garamond" w:hAnsi="Garamond" w:cs="Arial"/>
          <w:sz w:val="22"/>
          <w:szCs w:val="22"/>
        </w:rPr>
        <w:t xml:space="preserve"> zákona o verejnom obstarávaní,</w:t>
      </w:r>
      <w:r w:rsidR="004201AD" w:rsidRPr="00A87A9F">
        <w:rPr>
          <w:rFonts w:ascii="Garamond" w:hAnsi="Garamond" w:cs="Arial"/>
          <w:sz w:val="22"/>
          <w:szCs w:val="22"/>
        </w:rPr>
        <w:t xml:space="preserve"> že</w:t>
      </w:r>
      <w:r w:rsidR="005C0A12" w:rsidRPr="00A87A9F">
        <w:rPr>
          <w:rFonts w:ascii="Garamond" w:hAnsi="Garamond" w:cs="Arial"/>
          <w:sz w:val="22"/>
          <w:szCs w:val="22"/>
        </w:rPr>
        <w:t xml:space="preserve"> vyhodnotenie </w:t>
      </w:r>
      <w:r w:rsidR="00C42F10" w:rsidRPr="00A87A9F">
        <w:rPr>
          <w:rFonts w:ascii="Garamond" w:hAnsi="Garamond" w:cs="Arial"/>
          <w:sz w:val="22"/>
          <w:szCs w:val="22"/>
        </w:rPr>
        <w:t>ponúk z hľadiska splnenia požiadaviek na predmet zákazky a vyhodnotenie splnenia podmienok účasti uchádzača, ktorý sa umiestnil na prvom mieste v poradí hodnotenia ponúk sa uskutoční po vyhodnotení ponúk na základe kritérií na vyhodnotenie ponúk</w:t>
      </w:r>
      <w:r w:rsidR="00541469">
        <w:rPr>
          <w:rFonts w:ascii="Garamond" w:hAnsi="Garamond" w:cs="Arial"/>
          <w:sz w:val="22"/>
          <w:szCs w:val="22"/>
        </w:rPr>
        <w:t xml:space="preserve"> (super reverzná verejná súťaž)</w:t>
      </w:r>
      <w:r w:rsidR="00C42F10" w:rsidRPr="00A87A9F">
        <w:rPr>
          <w:rFonts w:ascii="Garamond" w:hAnsi="Garamond" w:cs="Arial"/>
          <w:sz w:val="22"/>
          <w:szCs w:val="22"/>
        </w:rPr>
        <w:t>.</w:t>
      </w:r>
    </w:p>
    <w:p w14:paraId="312920E9" w14:textId="77777777" w:rsidR="005C0A12" w:rsidRPr="00A87A9F" w:rsidRDefault="005C0A12" w:rsidP="00C42F10">
      <w:pPr>
        <w:spacing w:line="20" w:lineRule="exact"/>
        <w:ind w:left="567" w:hanging="567"/>
        <w:rPr>
          <w:rFonts w:ascii="Garamond" w:hAnsi="Garamond" w:cs="Arial"/>
        </w:rPr>
      </w:pPr>
    </w:p>
    <w:p w14:paraId="11E05354" w14:textId="4D4D2AED" w:rsidR="005C0A12" w:rsidRPr="00A87A9F" w:rsidRDefault="00FF6F51" w:rsidP="00C42F10">
      <w:pPr>
        <w:spacing w:line="238" w:lineRule="auto"/>
        <w:ind w:left="567" w:right="20" w:hanging="567"/>
        <w:jc w:val="both"/>
        <w:rPr>
          <w:rFonts w:ascii="Garamond" w:hAnsi="Garamond" w:cs="Arial"/>
          <w:sz w:val="22"/>
        </w:rPr>
      </w:pPr>
      <w:r w:rsidRPr="00A87A9F">
        <w:rPr>
          <w:rFonts w:ascii="Garamond" w:hAnsi="Garamond" w:cs="Arial"/>
          <w:sz w:val="22"/>
        </w:rPr>
        <w:t>23.3</w:t>
      </w:r>
      <w:r w:rsidR="005C0A12" w:rsidRPr="00A87A9F">
        <w:rPr>
          <w:rFonts w:ascii="Garamond" w:hAnsi="Garamond" w:cs="Arial"/>
        </w:rPr>
        <w:t xml:space="preserve"> </w:t>
      </w:r>
      <w:r w:rsidR="00E1512C" w:rsidRPr="00A87A9F">
        <w:rPr>
          <w:rFonts w:ascii="Garamond" w:hAnsi="Garamond" w:cs="Arial"/>
        </w:rPr>
        <w:tab/>
      </w:r>
      <w:r w:rsidR="005C0A12" w:rsidRPr="00A87A9F">
        <w:rPr>
          <w:rFonts w:ascii="Garamond" w:hAnsi="Garamond" w:cs="Arial"/>
          <w:sz w:val="22"/>
        </w:rPr>
        <w:t xml:space="preserve">Komisia vyhodnocuje ponuky podľa podmienok určených v oznámení o vyhlásení verejného obstarávania a v týchto súťažných podkladoch. Vyhodnocovanie ponúk komisiou </w:t>
      </w:r>
      <w:r w:rsidR="005C0A12" w:rsidRPr="00A87A9F">
        <w:rPr>
          <w:rFonts w:ascii="Garamond" w:hAnsi="Garamond" w:cs="Arial"/>
          <w:b/>
          <w:sz w:val="22"/>
        </w:rPr>
        <w:t>je neverejné</w:t>
      </w:r>
      <w:r w:rsidR="005C0A12" w:rsidRPr="00A87A9F">
        <w:rPr>
          <w:rFonts w:ascii="Garamond" w:hAnsi="Garamond" w:cs="Arial"/>
          <w:sz w:val="22"/>
        </w:rPr>
        <w:t>. Komisia vyhodnotí ponuky z hľadiska splnenia požiadaviek obstarávateľa na predmet zákazky a v prípade pochybností overí správnosť informácií a dôkazov, ktoré poskytli uchádzači.</w:t>
      </w:r>
    </w:p>
    <w:p w14:paraId="65E97855" w14:textId="77777777" w:rsidR="005C0A12" w:rsidRPr="00A87A9F" w:rsidRDefault="005C0A12" w:rsidP="00C42F10">
      <w:pPr>
        <w:spacing w:line="20" w:lineRule="exact"/>
        <w:ind w:left="567" w:hanging="567"/>
        <w:rPr>
          <w:rFonts w:ascii="Garamond" w:hAnsi="Garamond" w:cs="Arial"/>
        </w:rPr>
      </w:pPr>
    </w:p>
    <w:p w14:paraId="48BA4545" w14:textId="6E3E2C82" w:rsidR="005C0A12" w:rsidRPr="00A87A9F" w:rsidRDefault="00FF6F51" w:rsidP="00C42F10">
      <w:pPr>
        <w:spacing w:line="236" w:lineRule="auto"/>
        <w:ind w:left="567" w:hanging="567"/>
        <w:jc w:val="both"/>
        <w:rPr>
          <w:rFonts w:ascii="Garamond" w:hAnsi="Garamond" w:cs="Arial"/>
          <w:sz w:val="22"/>
        </w:rPr>
      </w:pPr>
      <w:r w:rsidRPr="00A87A9F">
        <w:rPr>
          <w:rFonts w:ascii="Garamond" w:hAnsi="Garamond" w:cs="Arial"/>
          <w:sz w:val="22"/>
        </w:rPr>
        <w:t>23.4</w:t>
      </w:r>
      <w:r w:rsidR="005C0A12" w:rsidRPr="00A87A9F">
        <w:rPr>
          <w:rFonts w:ascii="Garamond" w:hAnsi="Garamond" w:cs="Arial"/>
        </w:rPr>
        <w:t xml:space="preserve"> </w:t>
      </w:r>
      <w:r w:rsidR="00E1512C" w:rsidRPr="00A87A9F">
        <w:rPr>
          <w:rFonts w:ascii="Garamond" w:hAnsi="Garamond" w:cs="Arial"/>
        </w:rPr>
        <w:tab/>
      </w:r>
      <w:r w:rsidR="005C0A12" w:rsidRPr="00A87A9F">
        <w:rPr>
          <w:rFonts w:ascii="Garamond" w:hAnsi="Garamond" w:cs="Arial"/>
          <w:sz w:val="22"/>
        </w:rPr>
        <w:t>Komunikácia medzi uchádzačom/uchádzačmi a obstarávateľom počas vyhodnotenia ponúk a vyhodnotenia splnenia podmienok účasti bude prebiehať podľa bodu 10 týchto súťažných podkladov.</w:t>
      </w:r>
    </w:p>
    <w:p w14:paraId="00939470" w14:textId="77777777" w:rsidR="005C0A12" w:rsidRPr="00A87A9F" w:rsidRDefault="005C0A12" w:rsidP="005C0A12">
      <w:pPr>
        <w:spacing w:line="187" w:lineRule="exact"/>
        <w:rPr>
          <w:rFonts w:ascii="Garamond" w:hAnsi="Garamond" w:cs="Arial"/>
          <w:sz w:val="22"/>
        </w:rPr>
      </w:pPr>
    </w:p>
    <w:p w14:paraId="273DB4FD" w14:textId="2AEB7FCD" w:rsidR="00E01496" w:rsidRPr="00A87A9F" w:rsidRDefault="00340CFC" w:rsidP="00A339EE">
      <w:pPr>
        <w:pStyle w:val="Nadpis2"/>
        <w:numPr>
          <w:ilvl w:val="0"/>
          <w:numId w:val="3"/>
        </w:numPr>
        <w:ind w:left="567" w:hanging="567"/>
        <w:rPr>
          <w:rFonts w:ascii="Garamond" w:hAnsi="Garamond" w:cs="Arial"/>
        </w:rPr>
      </w:pPr>
      <w:bookmarkStart w:id="35" w:name="_Toc167800109"/>
      <w:r w:rsidRPr="00A87A9F">
        <w:rPr>
          <w:rFonts w:ascii="Garamond" w:hAnsi="Garamond" w:cs="Arial"/>
        </w:rPr>
        <w:t>Vyhodnotenie podmienok účasti</w:t>
      </w:r>
      <w:bookmarkStart w:id="36" w:name="_Toc98251122"/>
      <w:bookmarkEnd w:id="35"/>
      <w:bookmarkEnd w:id="36"/>
    </w:p>
    <w:p w14:paraId="6D5ECCD7" w14:textId="77777777" w:rsidR="00961D6B" w:rsidRPr="00A87A9F" w:rsidRDefault="00961D6B" w:rsidP="00961D6B">
      <w:pPr>
        <w:spacing w:line="235" w:lineRule="auto"/>
        <w:jc w:val="both"/>
        <w:rPr>
          <w:rFonts w:ascii="Garamond" w:hAnsi="Garamond" w:cs="Arial"/>
          <w:sz w:val="22"/>
        </w:rPr>
      </w:pPr>
    </w:p>
    <w:p w14:paraId="57F09B30" w14:textId="65970319" w:rsidR="00340CFC" w:rsidRPr="00A87A9F" w:rsidRDefault="00CC6886" w:rsidP="00961D6B">
      <w:pPr>
        <w:spacing w:line="235" w:lineRule="auto"/>
        <w:jc w:val="both"/>
        <w:rPr>
          <w:rFonts w:ascii="Garamond" w:hAnsi="Garamond" w:cs="Arial"/>
          <w:sz w:val="22"/>
        </w:rPr>
      </w:pPr>
      <w:r w:rsidRPr="00A87A9F">
        <w:rPr>
          <w:rFonts w:ascii="Garamond" w:hAnsi="Garamond" w:cs="Arial"/>
          <w:sz w:val="22"/>
        </w:rPr>
        <w:t>O</w:t>
      </w:r>
      <w:r w:rsidR="00340CFC" w:rsidRPr="00A87A9F">
        <w:rPr>
          <w:rFonts w:ascii="Garamond" w:hAnsi="Garamond" w:cs="Arial"/>
          <w:sz w:val="22"/>
        </w:rPr>
        <w:t>bstarávateľ vyhodnotí splnenie požadovaných podmienok účasti v súlade so zvoleným postupom verejného obstarávania a</w:t>
      </w:r>
      <w:r w:rsidR="00C468A5" w:rsidRPr="00A87A9F">
        <w:rPr>
          <w:rFonts w:ascii="Garamond" w:hAnsi="Garamond" w:cs="Arial"/>
          <w:sz w:val="22"/>
        </w:rPr>
        <w:t xml:space="preserve"> v súlade s </w:t>
      </w:r>
      <w:r w:rsidR="00340CFC" w:rsidRPr="00A87A9F">
        <w:rPr>
          <w:rFonts w:ascii="Garamond" w:hAnsi="Garamond" w:cs="Arial"/>
          <w:sz w:val="22"/>
        </w:rPr>
        <w:t xml:space="preserve">§ 40 zákona o verejnom obstarávaní. </w:t>
      </w:r>
    </w:p>
    <w:p w14:paraId="03CE25FE" w14:textId="77777777" w:rsidR="005C0A12" w:rsidRPr="00A87A9F" w:rsidRDefault="005C0A12" w:rsidP="0066382A">
      <w:pPr>
        <w:spacing w:line="295" w:lineRule="exact"/>
        <w:jc w:val="both"/>
        <w:rPr>
          <w:rFonts w:ascii="Garamond" w:eastAsia="Courier New" w:hAnsi="Garamond" w:cs="Arial"/>
          <w:sz w:val="22"/>
        </w:rPr>
      </w:pPr>
    </w:p>
    <w:p w14:paraId="67FE6BB5" w14:textId="77777777" w:rsidR="006A35ED" w:rsidRPr="00A87A9F" w:rsidRDefault="005C0A12" w:rsidP="00A339EE">
      <w:pPr>
        <w:pStyle w:val="Nadpis2"/>
        <w:numPr>
          <w:ilvl w:val="0"/>
          <w:numId w:val="3"/>
        </w:numPr>
        <w:ind w:left="567" w:hanging="567"/>
        <w:jc w:val="both"/>
        <w:rPr>
          <w:rFonts w:ascii="Garamond" w:hAnsi="Garamond" w:cs="Arial"/>
        </w:rPr>
      </w:pPr>
      <w:bookmarkStart w:id="37" w:name="_Toc167800110"/>
      <w:r w:rsidRPr="00A87A9F">
        <w:rPr>
          <w:rFonts w:ascii="Garamond" w:hAnsi="Garamond" w:cs="Arial"/>
        </w:rPr>
        <w:t>Informácia o výsledku vyhodnotenia ponúk</w:t>
      </w:r>
      <w:bookmarkEnd w:id="37"/>
    </w:p>
    <w:p w14:paraId="40C27869" w14:textId="77777777" w:rsidR="00541469" w:rsidRDefault="00541469" w:rsidP="00961D6B">
      <w:pPr>
        <w:pStyle w:val="Odsekzoznamu"/>
        <w:ind w:left="0"/>
        <w:jc w:val="both"/>
        <w:rPr>
          <w:rFonts w:ascii="Garamond" w:hAnsi="Garamond" w:cs="Arial"/>
          <w:sz w:val="22"/>
          <w:lang w:val="sk-SK"/>
        </w:rPr>
      </w:pPr>
    </w:p>
    <w:p w14:paraId="7831EEC8" w14:textId="77777777" w:rsidR="00A339EE" w:rsidRPr="00A87A9F" w:rsidRDefault="00A339EE" w:rsidP="00961D6B">
      <w:pPr>
        <w:pStyle w:val="Odsekzoznamu"/>
        <w:ind w:left="0"/>
        <w:jc w:val="both"/>
        <w:rPr>
          <w:rFonts w:ascii="Garamond" w:hAnsi="Garamond" w:cs="Arial"/>
          <w:sz w:val="22"/>
          <w:lang w:val="sk-SK"/>
        </w:rPr>
      </w:pPr>
      <w:r w:rsidRPr="00A87A9F">
        <w:rPr>
          <w:rFonts w:ascii="Garamond" w:hAnsi="Garamond" w:cs="Arial"/>
          <w:sz w:val="22"/>
          <w:lang w:val="sk-SK"/>
        </w:rPr>
        <w:t xml:space="preserve">Obstarávateľ bezodkladne písomne oznámi všetkým dotknutým uchádzačom výsledok vyhodnotenia ponúk v súlade s § 55 ods. 2 zákona o verejnom obstarávaní. </w:t>
      </w:r>
    </w:p>
    <w:p w14:paraId="2DFDB711" w14:textId="77777777" w:rsidR="00A339EE" w:rsidRPr="00A87A9F" w:rsidRDefault="00A339EE" w:rsidP="00A339EE">
      <w:pPr>
        <w:rPr>
          <w:rFonts w:ascii="Garamond" w:hAnsi="Garamond"/>
          <w:sz w:val="22"/>
        </w:rPr>
      </w:pPr>
    </w:p>
    <w:p w14:paraId="16943726" w14:textId="624503CC" w:rsidR="005C0A12" w:rsidRPr="00A87A9F" w:rsidRDefault="00A339EE" w:rsidP="00A339EE">
      <w:pPr>
        <w:pStyle w:val="Nadpis2"/>
        <w:numPr>
          <w:ilvl w:val="0"/>
          <w:numId w:val="3"/>
        </w:numPr>
        <w:ind w:left="567" w:hanging="567"/>
        <w:jc w:val="both"/>
        <w:rPr>
          <w:rFonts w:ascii="Garamond" w:hAnsi="Garamond" w:cs="Arial"/>
        </w:rPr>
      </w:pPr>
      <w:bookmarkStart w:id="38" w:name="_Toc167800111"/>
      <w:r w:rsidRPr="00A87A9F">
        <w:rPr>
          <w:rFonts w:ascii="Garamond" w:hAnsi="Garamond" w:cs="Arial"/>
        </w:rPr>
        <w:t>Typ zmluvy</w:t>
      </w:r>
      <w:bookmarkEnd w:id="38"/>
    </w:p>
    <w:p w14:paraId="70994068" w14:textId="77777777" w:rsidR="00A339EE" w:rsidRPr="00A87A9F" w:rsidRDefault="00A339EE" w:rsidP="00A339EE">
      <w:pPr>
        <w:rPr>
          <w:rFonts w:ascii="Garamond" w:hAnsi="Garamond"/>
          <w:sz w:val="22"/>
          <w:szCs w:val="22"/>
        </w:rPr>
      </w:pPr>
    </w:p>
    <w:p w14:paraId="0BC2B562" w14:textId="6FC42304" w:rsidR="006A35ED" w:rsidRPr="00A87A9F" w:rsidRDefault="00A339EE" w:rsidP="00A339EE">
      <w:pPr>
        <w:spacing w:line="236" w:lineRule="auto"/>
        <w:ind w:left="567" w:hanging="567"/>
        <w:jc w:val="both"/>
        <w:rPr>
          <w:rFonts w:ascii="Garamond" w:hAnsi="Garamond" w:cs="Arial"/>
          <w:sz w:val="22"/>
          <w:szCs w:val="22"/>
        </w:rPr>
      </w:pPr>
      <w:r w:rsidRPr="00A87A9F">
        <w:rPr>
          <w:rFonts w:ascii="Garamond" w:hAnsi="Garamond" w:cs="Arial"/>
          <w:sz w:val="22"/>
          <w:szCs w:val="22"/>
        </w:rPr>
        <w:t>26.1</w:t>
      </w:r>
      <w:r w:rsidRPr="00A87A9F">
        <w:rPr>
          <w:rFonts w:ascii="Garamond" w:hAnsi="Garamond" w:cs="Arial"/>
          <w:sz w:val="22"/>
          <w:szCs w:val="22"/>
        </w:rPr>
        <w:tab/>
        <w:t xml:space="preserve">Typ </w:t>
      </w:r>
      <w:r w:rsidR="002B4204" w:rsidRPr="00A87A9F">
        <w:rPr>
          <w:rFonts w:ascii="Garamond" w:hAnsi="Garamond" w:cs="Arial"/>
          <w:sz w:val="22"/>
          <w:szCs w:val="22"/>
        </w:rPr>
        <w:t>z</w:t>
      </w:r>
      <w:r w:rsidRPr="00A87A9F">
        <w:rPr>
          <w:rFonts w:ascii="Garamond" w:hAnsi="Garamond" w:cs="Arial"/>
          <w:sz w:val="22"/>
          <w:szCs w:val="22"/>
        </w:rPr>
        <w:t xml:space="preserve">mluvy na </w:t>
      </w:r>
      <w:r w:rsidR="00961D6B" w:rsidRPr="00A87A9F">
        <w:rPr>
          <w:rFonts w:ascii="Garamond" w:hAnsi="Garamond" w:cs="Arial"/>
          <w:sz w:val="22"/>
          <w:szCs w:val="22"/>
        </w:rPr>
        <w:t>dodanie</w:t>
      </w:r>
      <w:r w:rsidRPr="00A87A9F">
        <w:rPr>
          <w:rFonts w:ascii="Garamond" w:hAnsi="Garamond" w:cs="Arial"/>
          <w:sz w:val="22"/>
          <w:szCs w:val="22"/>
        </w:rPr>
        <w:t xml:space="preserve"> predmetu zákazky: </w:t>
      </w:r>
      <w:r w:rsidR="00AB3C97" w:rsidRPr="00A87A9F">
        <w:rPr>
          <w:rFonts w:ascii="Garamond" w:hAnsi="Garamond" w:cs="Arial"/>
          <w:sz w:val="22"/>
          <w:szCs w:val="22"/>
        </w:rPr>
        <w:t>Zmluva o</w:t>
      </w:r>
      <w:r w:rsidR="00541469">
        <w:rPr>
          <w:rFonts w:ascii="Garamond" w:hAnsi="Garamond" w:cs="Arial"/>
          <w:sz w:val="22"/>
          <w:szCs w:val="22"/>
        </w:rPr>
        <w:t> </w:t>
      </w:r>
      <w:r w:rsidR="00AB3C97" w:rsidRPr="00A87A9F">
        <w:rPr>
          <w:rFonts w:ascii="Garamond" w:hAnsi="Garamond" w:cs="Arial"/>
          <w:sz w:val="22"/>
          <w:szCs w:val="22"/>
        </w:rPr>
        <w:t>dielo</w:t>
      </w:r>
      <w:r w:rsidR="00541469">
        <w:rPr>
          <w:rFonts w:ascii="Garamond" w:hAnsi="Garamond" w:cs="Arial"/>
          <w:sz w:val="22"/>
          <w:szCs w:val="22"/>
        </w:rPr>
        <w:t>.</w:t>
      </w:r>
      <w:r w:rsidR="00AB3C97" w:rsidRPr="00A87A9F">
        <w:rPr>
          <w:rFonts w:ascii="Garamond" w:hAnsi="Garamond" w:cs="Arial"/>
          <w:sz w:val="22"/>
          <w:szCs w:val="22"/>
        </w:rPr>
        <w:t xml:space="preserve"> </w:t>
      </w:r>
    </w:p>
    <w:p w14:paraId="4248CAAB" w14:textId="2B43E84A" w:rsidR="00A339EE" w:rsidRPr="00A87A9F" w:rsidRDefault="00A339EE" w:rsidP="00A339EE">
      <w:pPr>
        <w:spacing w:line="236" w:lineRule="auto"/>
        <w:ind w:left="567" w:hanging="567"/>
        <w:jc w:val="both"/>
        <w:rPr>
          <w:rFonts w:ascii="Garamond" w:hAnsi="Garamond" w:cs="Arial"/>
          <w:sz w:val="22"/>
          <w:szCs w:val="22"/>
        </w:rPr>
      </w:pPr>
      <w:r w:rsidRPr="00A87A9F">
        <w:rPr>
          <w:rFonts w:ascii="Garamond" w:hAnsi="Garamond" w:cs="Arial"/>
          <w:sz w:val="22"/>
          <w:szCs w:val="22"/>
        </w:rPr>
        <w:t>26.2</w:t>
      </w:r>
      <w:r w:rsidRPr="00A87A9F">
        <w:rPr>
          <w:rFonts w:ascii="Garamond" w:hAnsi="Garamond" w:cs="Arial"/>
          <w:sz w:val="22"/>
          <w:szCs w:val="22"/>
        </w:rPr>
        <w:tab/>
        <w:t xml:space="preserve">Podrobné vymedzenie zmluvných podmienok na dodanie požadovaného predmetu zákazky tvorí </w:t>
      </w:r>
      <w:r w:rsidR="00C13A2F" w:rsidRPr="00A87A9F">
        <w:rPr>
          <w:rFonts w:ascii="Garamond" w:hAnsi="Garamond" w:cs="Arial"/>
          <w:sz w:val="22"/>
          <w:szCs w:val="22"/>
        </w:rPr>
        <w:t xml:space="preserve">príloha </w:t>
      </w:r>
      <w:r w:rsidRPr="00A87A9F">
        <w:rPr>
          <w:rFonts w:ascii="Garamond" w:hAnsi="Garamond" w:cs="Arial"/>
          <w:sz w:val="22"/>
          <w:szCs w:val="22"/>
        </w:rPr>
        <w:t xml:space="preserve">č. </w:t>
      </w:r>
      <w:r w:rsidR="007616DD" w:rsidRPr="00A87A9F">
        <w:rPr>
          <w:rFonts w:ascii="Garamond" w:hAnsi="Garamond" w:cs="Arial"/>
          <w:sz w:val="22"/>
          <w:szCs w:val="22"/>
        </w:rPr>
        <w:t>3</w:t>
      </w:r>
      <w:r w:rsidRPr="00A87A9F">
        <w:rPr>
          <w:rFonts w:ascii="Garamond" w:hAnsi="Garamond" w:cs="Arial"/>
          <w:sz w:val="22"/>
          <w:szCs w:val="22"/>
        </w:rPr>
        <w:t xml:space="preserve"> </w:t>
      </w:r>
      <w:r w:rsidR="00AB3C97" w:rsidRPr="00A87A9F">
        <w:rPr>
          <w:rFonts w:ascii="Garamond" w:hAnsi="Garamond" w:cs="Arial"/>
          <w:sz w:val="22"/>
          <w:szCs w:val="22"/>
        </w:rPr>
        <w:t xml:space="preserve">Návrh Zmluvy o dielo </w:t>
      </w:r>
      <w:r w:rsidRPr="00A87A9F">
        <w:rPr>
          <w:rFonts w:ascii="Garamond" w:hAnsi="Garamond" w:cs="Arial"/>
          <w:sz w:val="22"/>
          <w:szCs w:val="22"/>
        </w:rPr>
        <w:t>týchto súťažných podkladov</w:t>
      </w:r>
      <w:r w:rsidR="00801A41" w:rsidRPr="00A87A9F">
        <w:rPr>
          <w:rFonts w:ascii="Garamond" w:hAnsi="Garamond" w:cs="Arial"/>
          <w:sz w:val="22"/>
          <w:szCs w:val="22"/>
        </w:rPr>
        <w:t>.</w:t>
      </w:r>
      <w:r w:rsidR="00AB3C97" w:rsidRPr="00A87A9F">
        <w:t xml:space="preserve"> </w:t>
      </w:r>
      <w:r w:rsidRPr="00A87A9F">
        <w:rPr>
          <w:rFonts w:ascii="Garamond" w:hAnsi="Garamond" w:cs="Arial"/>
          <w:sz w:val="22"/>
          <w:szCs w:val="22"/>
        </w:rPr>
        <w:t xml:space="preserve">Obstarávateľ uzavrie s úspešným uchádzačom </w:t>
      </w:r>
      <w:r w:rsidR="00AB3C97" w:rsidRPr="00A87A9F">
        <w:rPr>
          <w:rFonts w:ascii="Garamond" w:hAnsi="Garamond" w:cs="Arial"/>
          <w:sz w:val="22"/>
          <w:szCs w:val="22"/>
        </w:rPr>
        <w:t>zmluvu o dielo, ktorej návrh je obsahom prílohy č. 3</w:t>
      </w:r>
      <w:r w:rsidR="00801A41" w:rsidRPr="00A87A9F">
        <w:rPr>
          <w:rFonts w:ascii="Garamond" w:hAnsi="Garamond" w:cs="Arial"/>
          <w:sz w:val="22"/>
          <w:szCs w:val="22"/>
        </w:rPr>
        <w:t xml:space="preserve"> </w:t>
      </w:r>
      <w:r w:rsidR="00AB3C97" w:rsidRPr="00A87A9F">
        <w:rPr>
          <w:rFonts w:ascii="Garamond" w:hAnsi="Garamond" w:cs="Arial"/>
          <w:sz w:val="22"/>
          <w:szCs w:val="22"/>
        </w:rPr>
        <w:t xml:space="preserve">týchto </w:t>
      </w:r>
      <w:r w:rsidR="00485EC7" w:rsidRPr="00A87A9F">
        <w:rPr>
          <w:rFonts w:ascii="Garamond" w:hAnsi="Garamond" w:cs="Arial"/>
          <w:sz w:val="22"/>
          <w:szCs w:val="22"/>
        </w:rPr>
        <w:t>súťažných podkladov</w:t>
      </w:r>
      <w:r w:rsidRPr="00A87A9F">
        <w:rPr>
          <w:rFonts w:ascii="Garamond" w:hAnsi="Garamond" w:cs="Arial"/>
          <w:sz w:val="22"/>
          <w:szCs w:val="22"/>
        </w:rPr>
        <w:t>.</w:t>
      </w:r>
    </w:p>
    <w:p w14:paraId="311918F4" w14:textId="77777777" w:rsidR="00A339EE" w:rsidRPr="00A87A9F" w:rsidRDefault="00A339EE" w:rsidP="002E6B10">
      <w:pPr>
        <w:spacing w:line="236" w:lineRule="auto"/>
        <w:jc w:val="both"/>
        <w:rPr>
          <w:rFonts w:ascii="Garamond" w:hAnsi="Garamond" w:cs="Arial"/>
          <w:sz w:val="22"/>
          <w:szCs w:val="22"/>
        </w:rPr>
      </w:pPr>
    </w:p>
    <w:p w14:paraId="7077473C" w14:textId="5EEB16F7" w:rsidR="005C0A12" w:rsidRPr="00A87A9F" w:rsidRDefault="005C0A12" w:rsidP="006A35ED">
      <w:pPr>
        <w:pStyle w:val="Nadpis2"/>
        <w:numPr>
          <w:ilvl w:val="0"/>
          <w:numId w:val="3"/>
        </w:numPr>
        <w:ind w:left="567" w:hanging="567"/>
        <w:rPr>
          <w:rFonts w:ascii="Garamond" w:hAnsi="Garamond" w:cs="Arial"/>
        </w:rPr>
      </w:pPr>
      <w:bookmarkStart w:id="39" w:name="page15"/>
      <w:bookmarkStart w:id="40" w:name="_Toc167800112"/>
      <w:bookmarkEnd w:id="39"/>
      <w:r w:rsidRPr="00A87A9F">
        <w:rPr>
          <w:rFonts w:ascii="Garamond" w:hAnsi="Garamond" w:cs="Arial"/>
        </w:rPr>
        <w:t>Podmienky poskytnutia súčinnosti k podpisu zmluvy</w:t>
      </w:r>
      <w:bookmarkEnd w:id="40"/>
    </w:p>
    <w:p w14:paraId="1CC3E5EF" w14:textId="77777777" w:rsidR="00602074" w:rsidRPr="00A87A9F" w:rsidRDefault="00602074" w:rsidP="00602074">
      <w:pPr>
        <w:rPr>
          <w:sz w:val="22"/>
        </w:rPr>
      </w:pPr>
    </w:p>
    <w:p w14:paraId="4FDD148D" w14:textId="4C650D9A" w:rsidR="005E4552" w:rsidRPr="00A87A9F" w:rsidRDefault="005C0A12" w:rsidP="00A339EE">
      <w:pPr>
        <w:spacing w:line="236" w:lineRule="auto"/>
        <w:ind w:left="567" w:hanging="567"/>
        <w:jc w:val="both"/>
        <w:rPr>
          <w:rFonts w:ascii="Garamond" w:hAnsi="Garamond" w:cs="Arial"/>
          <w:sz w:val="22"/>
        </w:rPr>
      </w:pPr>
      <w:r w:rsidRPr="00A87A9F">
        <w:rPr>
          <w:rFonts w:ascii="Garamond" w:hAnsi="Garamond" w:cs="Arial"/>
          <w:sz w:val="22"/>
        </w:rPr>
        <w:t>2</w:t>
      </w:r>
      <w:r w:rsidR="002B4204" w:rsidRPr="00A87A9F">
        <w:rPr>
          <w:rFonts w:ascii="Garamond" w:hAnsi="Garamond" w:cs="Arial"/>
          <w:sz w:val="22"/>
        </w:rPr>
        <w:t>7</w:t>
      </w:r>
      <w:r w:rsidR="00FF6F51" w:rsidRPr="00A87A9F">
        <w:rPr>
          <w:rFonts w:ascii="Garamond" w:hAnsi="Garamond" w:cs="Arial"/>
          <w:sz w:val="22"/>
        </w:rPr>
        <w:t>.1</w:t>
      </w:r>
      <w:r w:rsidR="005E4552" w:rsidRPr="00A87A9F">
        <w:rPr>
          <w:rFonts w:ascii="Garamond" w:hAnsi="Garamond" w:cs="Arial"/>
          <w:sz w:val="22"/>
        </w:rPr>
        <w:t xml:space="preserve"> </w:t>
      </w:r>
      <w:r w:rsidR="00226803" w:rsidRPr="00A87A9F">
        <w:rPr>
          <w:rFonts w:ascii="Garamond" w:hAnsi="Garamond" w:cs="Arial"/>
          <w:sz w:val="22"/>
        </w:rPr>
        <w:tab/>
      </w:r>
      <w:r w:rsidR="00CC6886" w:rsidRPr="00A87A9F">
        <w:rPr>
          <w:rFonts w:ascii="Garamond" w:hAnsi="Garamond" w:cs="Arial"/>
          <w:sz w:val="22"/>
        </w:rPr>
        <w:t>O</w:t>
      </w:r>
      <w:r w:rsidR="005E4552" w:rsidRPr="00A87A9F">
        <w:rPr>
          <w:rFonts w:ascii="Garamond" w:hAnsi="Garamond" w:cs="Arial"/>
          <w:sz w:val="22"/>
        </w:rPr>
        <w:t xml:space="preserve">bstarávateľ vyzve uchádzača na poskytnutie súčinnosti k podpisu </w:t>
      </w:r>
      <w:r w:rsidR="003E3F5C" w:rsidRPr="00A87A9F">
        <w:rPr>
          <w:rFonts w:ascii="Garamond" w:hAnsi="Garamond" w:cs="Arial"/>
          <w:sz w:val="22"/>
        </w:rPr>
        <w:t>zmluvy.</w:t>
      </w:r>
    </w:p>
    <w:p w14:paraId="2D46714A" w14:textId="34602EE3" w:rsidR="009211FF" w:rsidRPr="00A87A9F" w:rsidRDefault="002B4204" w:rsidP="00A339EE">
      <w:pPr>
        <w:spacing w:line="234" w:lineRule="auto"/>
        <w:ind w:left="567" w:hanging="567"/>
        <w:jc w:val="both"/>
        <w:rPr>
          <w:rFonts w:ascii="Garamond" w:hAnsi="Garamond" w:cs="Arial"/>
          <w:sz w:val="22"/>
        </w:rPr>
      </w:pPr>
      <w:r w:rsidRPr="00A87A9F">
        <w:rPr>
          <w:rFonts w:ascii="Garamond" w:hAnsi="Garamond" w:cs="Arial"/>
          <w:sz w:val="22"/>
        </w:rPr>
        <w:lastRenderedPageBreak/>
        <w:t>27</w:t>
      </w:r>
      <w:r w:rsidR="005E4552" w:rsidRPr="00A87A9F">
        <w:rPr>
          <w:rFonts w:ascii="Garamond" w:hAnsi="Garamond" w:cs="Arial"/>
          <w:sz w:val="22"/>
        </w:rPr>
        <w:t xml:space="preserve">.2 </w:t>
      </w:r>
      <w:r w:rsidR="00226803" w:rsidRPr="00A87A9F">
        <w:rPr>
          <w:rFonts w:ascii="Garamond" w:hAnsi="Garamond" w:cs="Arial"/>
          <w:sz w:val="22"/>
        </w:rPr>
        <w:tab/>
      </w:r>
      <w:r w:rsidR="000B2FBA" w:rsidRPr="00A87A9F">
        <w:rPr>
          <w:rFonts w:ascii="Garamond" w:hAnsi="Garamond" w:cs="Arial"/>
          <w:sz w:val="22"/>
        </w:rPr>
        <w:t xml:space="preserve">Úspešný uchádzač je povinný </w:t>
      </w:r>
      <w:r w:rsidR="00745F75" w:rsidRPr="00A87A9F">
        <w:rPr>
          <w:rFonts w:ascii="Garamond" w:hAnsi="Garamond" w:cs="Arial"/>
          <w:sz w:val="22"/>
        </w:rPr>
        <w:t xml:space="preserve">po písomnej výzve </w:t>
      </w:r>
      <w:r w:rsidR="000B2FBA" w:rsidRPr="00A87A9F">
        <w:rPr>
          <w:rFonts w:ascii="Garamond" w:hAnsi="Garamond" w:cs="Arial"/>
          <w:sz w:val="22"/>
        </w:rPr>
        <w:t>obstarávateľ</w:t>
      </w:r>
      <w:r w:rsidR="00745F75" w:rsidRPr="00A87A9F">
        <w:rPr>
          <w:rFonts w:ascii="Garamond" w:hAnsi="Garamond" w:cs="Arial"/>
          <w:sz w:val="22"/>
        </w:rPr>
        <w:t>a</w:t>
      </w:r>
      <w:r w:rsidR="000B2FBA" w:rsidRPr="00A87A9F">
        <w:rPr>
          <w:rFonts w:ascii="Garamond" w:hAnsi="Garamond" w:cs="Arial"/>
          <w:sz w:val="22"/>
        </w:rPr>
        <w:t xml:space="preserve"> </w:t>
      </w:r>
      <w:r w:rsidRPr="00A87A9F">
        <w:rPr>
          <w:rFonts w:ascii="Garamond" w:hAnsi="Garamond" w:cs="Arial"/>
          <w:sz w:val="22"/>
        </w:rPr>
        <w:t xml:space="preserve">poskytnúť </w:t>
      </w:r>
      <w:r w:rsidR="000B2FBA" w:rsidRPr="00A87A9F">
        <w:rPr>
          <w:rFonts w:ascii="Garamond" w:hAnsi="Garamond" w:cs="Arial"/>
          <w:sz w:val="22"/>
        </w:rPr>
        <w:t xml:space="preserve">riadnu súčinnosť podľa </w:t>
      </w:r>
      <w:r w:rsidR="00DC5E82" w:rsidRPr="00A87A9F">
        <w:rPr>
          <w:rFonts w:ascii="Garamond" w:hAnsi="Garamond" w:cs="Arial"/>
          <w:sz w:val="22"/>
        </w:rPr>
        <w:t>§ </w:t>
      </w:r>
      <w:r w:rsidR="005E4552" w:rsidRPr="00A87A9F">
        <w:rPr>
          <w:rFonts w:ascii="Garamond" w:hAnsi="Garamond" w:cs="Arial"/>
          <w:sz w:val="22"/>
        </w:rPr>
        <w:t xml:space="preserve">56 ods. 8 až 11 zákona o verejnom obstarávaní </w:t>
      </w:r>
      <w:r w:rsidR="000B2FBA" w:rsidRPr="00A87A9F">
        <w:rPr>
          <w:rFonts w:ascii="Garamond" w:hAnsi="Garamond" w:cs="Arial"/>
          <w:sz w:val="22"/>
        </w:rPr>
        <w:t xml:space="preserve"> potrebnú na uzavretie zmluvy tak, aby mohla byť </w:t>
      </w:r>
      <w:r w:rsidR="005E4552" w:rsidRPr="00A87A9F">
        <w:rPr>
          <w:rFonts w:ascii="Garamond" w:hAnsi="Garamond" w:cs="Arial"/>
          <w:sz w:val="22"/>
        </w:rPr>
        <w:t xml:space="preserve">uzavretá </w:t>
      </w:r>
      <w:r w:rsidR="000B2FBA" w:rsidRPr="00A87A9F">
        <w:rPr>
          <w:rFonts w:ascii="Garamond" w:hAnsi="Garamond" w:cs="Arial"/>
          <w:sz w:val="22"/>
        </w:rPr>
        <w:t>podľa § 56 zákona o verejnom obstarávaní</w:t>
      </w:r>
      <w:r w:rsidR="00745F75" w:rsidRPr="00A87A9F">
        <w:rPr>
          <w:rFonts w:ascii="Garamond" w:hAnsi="Garamond" w:cs="Arial"/>
          <w:sz w:val="22"/>
        </w:rPr>
        <w:t>.</w:t>
      </w:r>
    </w:p>
    <w:p w14:paraId="0670E13B" w14:textId="2B90A61F" w:rsidR="00263026" w:rsidRPr="00A87A9F" w:rsidRDefault="002B4204" w:rsidP="00A339EE">
      <w:pPr>
        <w:spacing w:line="234" w:lineRule="auto"/>
        <w:ind w:left="567" w:hanging="567"/>
        <w:jc w:val="both"/>
        <w:rPr>
          <w:rFonts w:ascii="Garamond" w:hAnsi="Garamond" w:cs="Arial"/>
          <w:sz w:val="22"/>
        </w:rPr>
      </w:pPr>
      <w:r w:rsidRPr="00A87A9F">
        <w:rPr>
          <w:rFonts w:ascii="Garamond" w:hAnsi="Garamond" w:cs="Arial"/>
          <w:sz w:val="22"/>
        </w:rPr>
        <w:t>27</w:t>
      </w:r>
      <w:r w:rsidR="007D36F9" w:rsidRPr="00A87A9F">
        <w:rPr>
          <w:rFonts w:ascii="Garamond" w:hAnsi="Garamond" w:cs="Arial"/>
          <w:sz w:val="22"/>
        </w:rPr>
        <w:t>.</w:t>
      </w:r>
      <w:r w:rsidR="00485EC7" w:rsidRPr="00A87A9F">
        <w:rPr>
          <w:rFonts w:ascii="Garamond" w:hAnsi="Garamond" w:cs="Arial"/>
          <w:sz w:val="22"/>
        </w:rPr>
        <w:t>3</w:t>
      </w:r>
      <w:r w:rsidRPr="00A87A9F">
        <w:rPr>
          <w:rFonts w:ascii="Garamond" w:hAnsi="Garamond" w:cs="Arial"/>
          <w:sz w:val="22"/>
        </w:rPr>
        <w:t>.</w:t>
      </w:r>
      <w:r w:rsidR="00226803" w:rsidRPr="00A87A9F">
        <w:rPr>
          <w:rFonts w:ascii="Garamond" w:hAnsi="Garamond" w:cs="Arial"/>
          <w:sz w:val="22"/>
        </w:rPr>
        <w:tab/>
      </w:r>
      <w:r w:rsidR="007D36F9" w:rsidRPr="00A87A9F">
        <w:rPr>
          <w:rFonts w:ascii="Garamond" w:hAnsi="Garamond" w:cs="Arial"/>
          <w:sz w:val="22"/>
        </w:rPr>
        <w:t xml:space="preserve">V prípade zmeny oproti v ponuke predloženom Zozname subdodávateľov úspešný uchádzač v rámci súčinnosti </w:t>
      </w:r>
      <w:r w:rsidR="007D36F9" w:rsidRPr="00A87A9F">
        <w:rPr>
          <w:rFonts w:ascii="Garamond" w:hAnsi="Garamond" w:cs="Arial"/>
          <w:b/>
          <w:sz w:val="22"/>
        </w:rPr>
        <w:t>predloží</w:t>
      </w:r>
      <w:r w:rsidR="007D36F9" w:rsidRPr="00A87A9F">
        <w:rPr>
          <w:rFonts w:ascii="Garamond" w:hAnsi="Garamond" w:cs="Arial"/>
          <w:sz w:val="22"/>
        </w:rPr>
        <w:t xml:space="preserve"> </w:t>
      </w:r>
      <w:r w:rsidR="007D36F9" w:rsidRPr="00A87A9F">
        <w:rPr>
          <w:rFonts w:ascii="Garamond" w:hAnsi="Garamond" w:cs="Arial"/>
          <w:b/>
          <w:sz w:val="22"/>
        </w:rPr>
        <w:t>aktualizovaný Zoznam všetkých subdodávateľov</w:t>
      </w:r>
      <w:r w:rsidR="007D36F9" w:rsidRPr="00A87A9F">
        <w:rPr>
          <w:rFonts w:ascii="Garamond" w:hAnsi="Garamond" w:cs="Arial"/>
          <w:sz w:val="22"/>
        </w:rPr>
        <w:t xml:space="preserve">, ktorí sa budú podieľať na plnení zmluvy podľa </w:t>
      </w:r>
      <w:r w:rsidRPr="00A87A9F">
        <w:rPr>
          <w:rFonts w:ascii="Garamond" w:hAnsi="Garamond" w:cs="Arial"/>
          <w:sz w:val="22"/>
        </w:rPr>
        <w:t>požiadaviek uvedených v zmluve.</w:t>
      </w:r>
    </w:p>
    <w:p w14:paraId="7F1BC524" w14:textId="55E0EC7C" w:rsidR="002B4204" w:rsidRPr="00A87A9F" w:rsidRDefault="002250FC" w:rsidP="00A339EE">
      <w:pPr>
        <w:spacing w:line="234" w:lineRule="auto"/>
        <w:ind w:left="567" w:hanging="567"/>
        <w:jc w:val="both"/>
        <w:rPr>
          <w:rFonts w:ascii="Garamond" w:hAnsi="Garamond" w:cs="Arial"/>
          <w:sz w:val="22"/>
        </w:rPr>
      </w:pPr>
      <w:r w:rsidRPr="00A87A9F">
        <w:rPr>
          <w:rFonts w:ascii="Garamond" w:hAnsi="Garamond" w:cs="Arial"/>
          <w:sz w:val="22"/>
        </w:rPr>
        <w:tab/>
      </w:r>
      <w:r w:rsidR="00081F4E" w:rsidRPr="00A87A9F">
        <w:rPr>
          <w:rFonts w:ascii="Garamond" w:hAnsi="Garamond" w:cs="Arial"/>
          <w:sz w:val="22"/>
        </w:rPr>
        <w:t>O</w:t>
      </w:r>
      <w:r w:rsidR="00B632AB" w:rsidRPr="00A87A9F">
        <w:rPr>
          <w:rFonts w:ascii="Garamond" w:hAnsi="Garamond" w:cs="Arial"/>
          <w:sz w:val="22"/>
        </w:rPr>
        <w:t>bstarávateľ vyžaduje, aby úspešný uchádzač</w:t>
      </w:r>
      <w:r w:rsidR="002B4204" w:rsidRPr="00A87A9F">
        <w:rPr>
          <w:rFonts w:ascii="Garamond" w:hAnsi="Garamond" w:cs="Arial"/>
          <w:sz w:val="22"/>
        </w:rPr>
        <w:t xml:space="preserve"> </w:t>
      </w:r>
      <w:r w:rsidR="00B632AB" w:rsidRPr="00A87A9F">
        <w:rPr>
          <w:rFonts w:ascii="Garamond" w:hAnsi="Garamond" w:cs="Arial"/>
          <w:b/>
          <w:sz w:val="22"/>
        </w:rPr>
        <w:t>uviedol údaje o všetkých známych subdodávateľoch</w:t>
      </w:r>
      <w:r w:rsidR="00B632AB" w:rsidRPr="00A87A9F">
        <w:rPr>
          <w:rFonts w:ascii="Garamond" w:hAnsi="Garamond" w:cs="Arial"/>
          <w:sz w:val="22"/>
        </w:rPr>
        <w:t>, údaje o osobe oprávnenej konať za subdodávateľa v rozsahu meno a priezvisko, adresa pobytu, dátum narodenia.</w:t>
      </w:r>
    </w:p>
    <w:p w14:paraId="737AE0E8" w14:textId="62DEEAAF" w:rsidR="00B632AB" w:rsidRPr="00A87A9F" w:rsidRDefault="00B632AB" w:rsidP="00A339EE">
      <w:pPr>
        <w:spacing w:line="234" w:lineRule="auto"/>
        <w:ind w:left="567" w:hanging="567"/>
        <w:jc w:val="both"/>
        <w:rPr>
          <w:rFonts w:ascii="Garamond" w:hAnsi="Garamond" w:cs="Arial"/>
          <w:sz w:val="22"/>
        </w:rPr>
      </w:pPr>
      <w:r w:rsidRPr="00A87A9F">
        <w:rPr>
          <w:rFonts w:ascii="Garamond" w:hAnsi="Garamond" w:cs="Arial"/>
          <w:sz w:val="22"/>
        </w:rPr>
        <w:t>27.</w:t>
      </w:r>
      <w:r w:rsidR="00485EC7" w:rsidRPr="00A87A9F">
        <w:rPr>
          <w:rFonts w:ascii="Garamond" w:hAnsi="Garamond" w:cs="Arial"/>
          <w:sz w:val="22"/>
        </w:rPr>
        <w:t>4</w:t>
      </w:r>
      <w:r w:rsidRPr="00A87A9F">
        <w:rPr>
          <w:rFonts w:ascii="Garamond" w:hAnsi="Garamond" w:cs="Arial"/>
          <w:sz w:val="22"/>
        </w:rPr>
        <w:tab/>
      </w:r>
      <w:r w:rsidR="002250FC" w:rsidRPr="00A87A9F">
        <w:rPr>
          <w:rFonts w:ascii="Garamond" w:hAnsi="Garamond" w:cs="Arial"/>
          <w:sz w:val="22"/>
        </w:rPr>
        <w:t>V</w:t>
      </w:r>
      <w:r w:rsidRPr="00A87A9F">
        <w:rPr>
          <w:rFonts w:ascii="Garamond" w:hAnsi="Garamond" w:cs="Arial"/>
          <w:sz w:val="22"/>
        </w:rPr>
        <w:t xml:space="preserve"> prípade skupiny dodávateľov – </w:t>
      </w:r>
      <w:r w:rsidR="00602074" w:rsidRPr="00A87A9F">
        <w:rPr>
          <w:rFonts w:ascii="Garamond" w:hAnsi="Garamond" w:cs="Arial"/>
          <w:sz w:val="22"/>
        </w:rPr>
        <w:t xml:space="preserve">úspešný uchádzač </w:t>
      </w:r>
      <w:r w:rsidRPr="00A87A9F">
        <w:rPr>
          <w:rFonts w:ascii="Garamond" w:hAnsi="Garamond" w:cs="Arial"/>
          <w:sz w:val="22"/>
        </w:rPr>
        <w:t>predlož</w:t>
      </w:r>
      <w:r w:rsidR="00602074" w:rsidRPr="00A87A9F">
        <w:rPr>
          <w:rFonts w:ascii="Garamond" w:hAnsi="Garamond" w:cs="Arial"/>
          <w:sz w:val="22"/>
        </w:rPr>
        <w:t>í</w:t>
      </w:r>
      <w:r w:rsidRPr="00A87A9F">
        <w:rPr>
          <w:rFonts w:ascii="Garamond" w:hAnsi="Garamond" w:cs="Arial"/>
          <w:sz w:val="22"/>
        </w:rPr>
        <w:t xml:space="preserve"> zmluvu, v ktorej budú jednoznačne stanovené vzájomné práva a povinnosti, kto sa akou časťou bude podieľať na plnení zákazky, ako aj skutočnosť, že všetci členovia skupiny dodávateľov sú zaviazaní zo záväzkov voči verejnému obstarávateľovi spoločne a nerozdielne v súlade s bodom 9 týchto súťažných podkladov</w:t>
      </w:r>
      <w:r w:rsidR="002250FC" w:rsidRPr="00A87A9F">
        <w:rPr>
          <w:rFonts w:ascii="Garamond" w:hAnsi="Garamond" w:cs="Arial"/>
          <w:sz w:val="22"/>
        </w:rPr>
        <w:t>.</w:t>
      </w:r>
    </w:p>
    <w:p w14:paraId="1E114052" w14:textId="11A5B5A1" w:rsidR="002250FC" w:rsidRPr="00A87A9F" w:rsidRDefault="002250FC" w:rsidP="00A339EE">
      <w:pPr>
        <w:spacing w:line="234" w:lineRule="auto"/>
        <w:ind w:left="567" w:hanging="567"/>
        <w:jc w:val="both"/>
        <w:rPr>
          <w:rFonts w:ascii="Garamond" w:hAnsi="Garamond" w:cs="Arial"/>
          <w:sz w:val="22"/>
        </w:rPr>
      </w:pPr>
      <w:r w:rsidRPr="00A87A9F">
        <w:rPr>
          <w:rFonts w:ascii="Garamond" w:hAnsi="Garamond" w:cs="Arial"/>
          <w:sz w:val="22"/>
        </w:rPr>
        <w:t>27.</w:t>
      </w:r>
      <w:r w:rsidR="00485EC7" w:rsidRPr="00A87A9F">
        <w:rPr>
          <w:rFonts w:ascii="Garamond" w:hAnsi="Garamond" w:cs="Arial"/>
          <w:sz w:val="22"/>
        </w:rPr>
        <w:t>5</w:t>
      </w:r>
      <w:r w:rsidRPr="00A87A9F">
        <w:rPr>
          <w:rFonts w:ascii="Garamond" w:hAnsi="Garamond" w:cs="Arial"/>
          <w:sz w:val="22"/>
        </w:rPr>
        <w:tab/>
      </w:r>
      <w:r w:rsidR="00602074" w:rsidRPr="00A87A9F">
        <w:rPr>
          <w:rFonts w:ascii="Garamond" w:hAnsi="Garamond" w:cs="Arial"/>
          <w:sz w:val="22"/>
        </w:rPr>
        <w:t xml:space="preserve">Úspešný uchádzač </w:t>
      </w:r>
      <w:r w:rsidRPr="00A87A9F">
        <w:rPr>
          <w:rFonts w:ascii="Garamond" w:hAnsi="Garamond" w:cs="Arial"/>
          <w:b/>
          <w:sz w:val="22"/>
        </w:rPr>
        <w:t>čestne prehlás</w:t>
      </w:r>
      <w:r w:rsidR="00602074" w:rsidRPr="00A87A9F">
        <w:rPr>
          <w:rFonts w:ascii="Garamond" w:hAnsi="Garamond" w:cs="Arial"/>
          <w:b/>
          <w:sz w:val="22"/>
        </w:rPr>
        <w:t>i</w:t>
      </w:r>
      <w:r w:rsidRPr="00A87A9F">
        <w:rPr>
          <w:rFonts w:ascii="Garamond" w:hAnsi="Garamond" w:cs="Arial"/>
          <w:sz w:val="22"/>
        </w:rPr>
        <w:t xml:space="preserve">, </w:t>
      </w:r>
      <w:r w:rsidRPr="00A87A9F">
        <w:rPr>
          <w:rFonts w:ascii="Garamond" w:hAnsi="Garamond" w:cs="Arial"/>
          <w:b/>
          <w:sz w:val="22"/>
        </w:rPr>
        <w:t>že spĺňa požiadavky stanovené v bode 2</w:t>
      </w:r>
      <w:r w:rsidR="00602074" w:rsidRPr="00A87A9F">
        <w:rPr>
          <w:rFonts w:ascii="Garamond" w:hAnsi="Garamond" w:cs="Arial"/>
          <w:b/>
          <w:sz w:val="22"/>
        </w:rPr>
        <w:t>8</w:t>
      </w:r>
      <w:r w:rsidRPr="00A87A9F">
        <w:rPr>
          <w:rFonts w:ascii="Garamond" w:hAnsi="Garamond" w:cs="Arial"/>
          <w:b/>
          <w:sz w:val="22"/>
        </w:rPr>
        <w:t>.3</w:t>
      </w:r>
      <w:r w:rsidRPr="00A87A9F">
        <w:rPr>
          <w:rFonts w:ascii="Garamond" w:hAnsi="Garamond" w:cs="Arial"/>
          <w:sz w:val="22"/>
        </w:rPr>
        <w:t xml:space="preserve"> </w:t>
      </w:r>
      <w:r w:rsidR="00602074" w:rsidRPr="00A87A9F">
        <w:rPr>
          <w:rFonts w:ascii="Garamond" w:hAnsi="Garamond" w:cs="Arial"/>
          <w:sz w:val="22"/>
        </w:rPr>
        <w:t>súťažných podkladov</w:t>
      </w:r>
      <w:r w:rsidRPr="00A87A9F">
        <w:rPr>
          <w:rFonts w:ascii="Garamond" w:hAnsi="Garamond" w:cs="Arial"/>
          <w:sz w:val="22"/>
        </w:rPr>
        <w:t xml:space="preserve"> a neexistuje dôvod podľa daného bodu </w:t>
      </w:r>
      <w:r w:rsidR="00602074" w:rsidRPr="00A87A9F">
        <w:rPr>
          <w:rFonts w:ascii="Garamond" w:hAnsi="Garamond" w:cs="Arial"/>
          <w:sz w:val="22"/>
        </w:rPr>
        <w:t>súťažných podkladov</w:t>
      </w:r>
      <w:r w:rsidRPr="00A87A9F">
        <w:rPr>
          <w:rFonts w:ascii="Garamond" w:hAnsi="Garamond" w:cs="Arial"/>
          <w:sz w:val="22"/>
        </w:rPr>
        <w:t>, pre ktorý by obstarávateľ nemohol uzatvoriť s ním zmluvu.</w:t>
      </w:r>
    </w:p>
    <w:p w14:paraId="3E1F35E7" w14:textId="1EC01455" w:rsidR="00541469" w:rsidRPr="00541469" w:rsidRDefault="002B4204" w:rsidP="00A339EE">
      <w:pPr>
        <w:ind w:left="567" w:hanging="567"/>
        <w:jc w:val="both"/>
        <w:rPr>
          <w:rFonts w:ascii="Garamond" w:hAnsi="Garamond" w:cs="Arial"/>
          <w:sz w:val="22"/>
        </w:rPr>
      </w:pPr>
      <w:r w:rsidRPr="00A87A9F">
        <w:rPr>
          <w:rFonts w:ascii="Garamond" w:hAnsi="Garamond" w:cs="Arial"/>
          <w:sz w:val="22"/>
        </w:rPr>
        <w:t>27</w:t>
      </w:r>
      <w:r w:rsidR="00745F75" w:rsidRPr="00A87A9F">
        <w:rPr>
          <w:rFonts w:ascii="Garamond" w:hAnsi="Garamond" w:cs="Arial"/>
          <w:sz w:val="22"/>
        </w:rPr>
        <w:t>.</w:t>
      </w:r>
      <w:r w:rsidR="00485EC7" w:rsidRPr="00A87A9F">
        <w:rPr>
          <w:rFonts w:ascii="Garamond" w:hAnsi="Garamond" w:cs="Arial"/>
          <w:sz w:val="22"/>
        </w:rPr>
        <w:t>6</w:t>
      </w:r>
      <w:r w:rsidR="00226803" w:rsidRPr="00A87A9F">
        <w:rPr>
          <w:rFonts w:ascii="Garamond" w:hAnsi="Garamond" w:cs="Arial"/>
          <w:sz w:val="22"/>
        </w:rPr>
        <w:t xml:space="preserve"> </w:t>
      </w:r>
      <w:r w:rsidR="00226803" w:rsidRPr="00A87A9F">
        <w:rPr>
          <w:rFonts w:ascii="Garamond" w:hAnsi="Garamond" w:cs="Arial"/>
          <w:sz w:val="22"/>
        </w:rPr>
        <w:tab/>
      </w:r>
      <w:r w:rsidR="00541469" w:rsidRPr="005E2D49">
        <w:rPr>
          <w:rFonts w:ascii="Garamond" w:hAnsi="Garamond" w:cs="Arial"/>
          <w:sz w:val="22"/>
        </w:rPr>
        <w:t xml:space="preserve">V rámci súčinnosti pred uzavretím Zmluvy o dielo je úspešný uchádzač povinný predložiť </w:t>
      </w:r>
      <w:r w:rsidR="00541469" w:rsidRPr="00590D82">
        <w:rPr>
          <w:rFonts w:ascii="Garamond" w:hAnsi="Garamond" w:cs="Arial"/>
          <w:b/>
          <w:sz w:val="22"/>
        </w:rPr>
        <w:t>čestné vyhlásenie</w:t>
      </w:r>
      <w:r w:rsidR="00541469" w:rsidRPr="005E2D49">
        <w:rPr>
          <w:rFonts w:ascii="Garamond" w:hAnsi="Garamond" w:cs="Arial"/>
          <w:sz w:val="22"/>
        </w:rPr>
        <w:t xml:space="preserve">, že úspešný uchádzač ani žiadny subdodávateľ úspešného uchádzača nie je hospodárskym subjektom, na ktorý sa vzťahujú medzinárodné sankcie, a to na základe príslušného právneho predpisu, ktorým bola voči danému hospodárskemu subjektu stanovená medzinárodná sankcia (napr. na základe rozhodnutia Bezpečnostnej rady OSN alebo právne záväzného aktu EÚ – nariadenia Rady EÚ). </w:t>
      </w:r>
      <w:r w:rsidR="00541469">
        <w:rPr>
          <w:rFonts w:ascii="Garamond" w:hAnsi="Garamond" w:cs="Arial"/>
          <w:sz w:val="22"/>
        </w:rPr>
        <w:t>O</w:t>
      </w:r>
      <w:r w:rsidR="00541469" w:rsidRPr="005E2D49">
        <w:rPr>
          <w:rFonts w:ascii="Garamond" w:hAnsi="Garamond" w:cs="Arial"/>
          <w:sz w:val="22"/>
        </w:rPr>
        <w:t>bstarávateľ má možnosť vyžadovať od úspešného uchádzača (ak to uzná za relevantné) alebo od jeho subdodávateľov dokumenty, ktoré budú v prípade potreby preukazovať pravdivosť tvrdení v predloženom čestnom vyhlásení</w:t>
      </w:r>
      <w:r w:rsidR="00541469">
        <w:rPr>
          <w:rFonts w:ascii="Garamond" w:hAnsi="Garamond" w:cs="Arial"/>
          <w:sz w:val="22"/>
        </w:rPr>
        <w:t>.</w:t>
      </w:r>
    </w:p>
    <w:p w14:paraId="56E6AC64" w14:textId="2910A147" w:rsidR="00745F75" w:rsidRPr="00A87A9F" w:rsidRDefault="00541469" w:rsidP="00A339EE">
      <w:pPr>
        <w:ind w:left="567" w:hanging="567"/>
        <w:jc w:val="both"/>
        <w:rPr>
          <w:rFonts w:ascii="Garamond" w:hAnsi="Garamond" w:cs="Arial"/>
          <w:sz w:val="22"/>
        </w:rPr>
      </w:pPr>
      <w:r>
        <w:rPr>
          <w:rFonts w:ascii="Garamond" w:hAnsi="Garamond" w:cs="Arial"/>
          <w:sz w:val="22"/>
        </w:rPr>
        <w:t xml:space="preserve">27.7. </w:t>
      </w:r>
      <w:r>
        <w:rPr>
          <w:rFonts w:ascii="Garamond" w:hAnsi="Garamond" w:cs="Arial"/>
          <w:sz w:val="22"/>
        </w:rPr>
        <w:tab/>
      </w:r>
      <w:r w:rsidR="00745F75" w:rsidRPr="00A87A9F">
        <w:rPr>
          <w:rFonts w:ascii="Garamond" w:hAnsi="Garamond" w:cs="Arial"/>
          <w:sz w:val="22"/>
        </w:rPr>
        <w:t>Vyzvaný uchádzač doručí obstarávateľovi podpísané zmluvy v príslušnom počte vrátane všetkých príloh. Návrh zmluvy, ktorý je súčasťou súťažných podkladov je záväzný a nie je možné ho nijako meniť. To neplatí pre úpravy chýb v písaní (pravopisné chyby, preklepy, medzery v texte a pod.), ktoré nemenia význam konkrétnych ustanovení.</w:t>
      </w:r>
    </w:p>
    <w:p w14:paraId="743C7DE9" w14:textId="77777777" w:rsidR="005C0A12" w:rsidRPr="00A87A9F" w:rsidRDefault="005C0A12" w:rsidP="005C0A12">
      <w:pPr>
        <w:spacing w:line="181" w:lineRule="exact"/>
        <w:rPr>
          <w:rFonts w:ascii="Garamond" w:hAnsi="Garamond" w:cs="Arial"/>
          <w:sz w:val="22"/>
        </w:rPr>
      </w:pPr>
    </w:p>
    <w:p w14:paraId="387B0260" w14:textId="1AD1A74A" w:rsidR="005E4552" w:rsidRPr="00A87A9F" w:rsidRDefault="000B2FBA" w:rsidP="00602074">
      <w:pPr>
        <w:pStyle w:val="Nadpis2"/>
        <w:numPr>
          <w:ilvl w:val="0"/>
          <w:numId w:val="3"/>
        </w:numPr>
        <w:ind w:left="567" w:hanging="567"/>
        <w:rPr>
          <w:rFonts w:ascii="Garamond" w:hAnsi="Garamond" w:cs="Arial"/>
        </w:rPr>
      </w:pPr>
      <w:bookmarkStart w:id="41" w:name="_Toc167800113"/>
      <w:r w:rsidRPr="00A87A9F">
        <w:rPr>
          <w:rFonts w:ascii="Garamond" w:hAnsi="Garamond" w:cs="Arial"/>
        </w:rPr>
        <w:t>Uzavretie zmluvy</w:t>
      </w:r>
      <w:bookmarkEnd w:id="41"/>
      <w:r w:rsidRPr="00A87A9F">
        <w:rPr>
          <w:rFonts w:ascii="Garamond" w:hAnsi="Garamond" w:cs="Arial"/>
        </w:rPr>
        <w:t xml:space="preserve"> </w:t>
      </w:r>
    </w:p>
    <w:p w14:paraId="25111E4B" w14:textId="77777777" w:rsidR="00602074" w:rsidRPr="00A87A9F" w:rsidRDefault="00602074" w:rsidP="00602074">
      <w:pPr>
        <w:rPr>
          <w:rFonts w:ascii="Garamond" w:hAnsi="Garamond"/>
          <w:sz w:val="22"/>
        </w:rPr>
      </w:pPr>
    </w:p>
    <w:p w14:paraId="496387E8" w14:textId="6446EC95" w:rsidR="00602074" w:rsidRPr="00A87A9F" w:rsidRDefault="00602074" w:rsidP="00602074">
      <w:pPr>
        <w:ind w:left="567" w:hanging="567"/>
        <w:rPr>
          <w:rFonts w:ascii="Garamond" w:hAnsi="Garamond" w:cs="Arial"/>
          <w:sz w:val="22"/>
        </w:rPr>
      </w:pPr>
      <w:r w:rsidRPr="00A87A9F">
        <w:rPr>
          <w:rFonts w:ascii="Garamond" w:hAnsi="Garamond" w:cs="Arial"/>
          <w:sz w:val="22"/>
        </w:rPr>
        <w:t xml:space="preserve">28.1 </w:t>
      </w:r>
      <w:r w:rsidRPr="00A87A9F">
        <w:rPr>
          <w:rFonts w:ascii="Garamond" w:hAnsi="Garamond" w:cs="Arial"/>
          <w:sz w:val="22"/>
        </w:rPr>
        <w:tab/>
        <w:t>Obstarávateľ uzavrie zmluvu v súlade s § 56 zákona o verejnom obstarávaní.</w:t>
      </w:r>
    </w:p>
    <w:p w14:paraId="6A82AC5F" w14:textId="50D7DEFA" w:rsidR="00602074" w:rsidRPr="00A87A9F" w:rsidRDefault="005E4552" w:rsidP="00602074">
      <w:pPr>
        <w:ind w:left="567" w:hanging="567"/>
        <w:jc w:val="both"/>
        <w:rPr>
          <w:rFonts w:ascii="Garamond" w:hAnsi="Garamond" w:cs="Arial"/>
          <w:sz w:val="22"/>
        </w:rPr>
      </w:pPr>
      <w:r w:rsidRPr="00A87A9F">
        <w:rPr>
          <w:rFonts w:ascii="Garamond" w:hAnsi="Garamond" w:cs="Arial"/>
          <w:sz w:val="22"/>
        </w:rPr>
        <w:t>2</w:t>
      </w:r>
      <w:r w:rsidR="00602074" w:rsidRPr="00A87A9F">
        <w:rPr>
          <w:rFonts w:ascii="Garamond" w:hAnsi="Garamond" w:cs="Arial"/>
          <w:sz w:val="22"/>
        </w:rPr>
        <w:t>8</w:t>
      </w:r>
      <w:r w:rsidRPr="00A87A9F">
        <w:rPr>
          <w:rFonts w:ascii="Garamond" w:hAnsi="Garamond" w:cs="Arial"/>
          <w:sz w:val="22"/>
        </w:rPr>
        <w:t>.</w:t>
      </w:r>
      <w:r w:rsidR="00602074" w:rsidRPr="00A87A9F">
        <w:rPr>
          <w:rFonts w:ascii="Garamond" w:hAnsi="Garamond" w:cs="Arial"/>
          <w:sz w:val="22"/>
        </w:rPr>
        <w:t>2</w:t>
      </w:r>
      <w:r w:rsidRPr="00A87A9F">
        <w:rPr>
          <w:rFonts w:ascii="Garamond" w:hAnsi="Garamond" w:cs="Arial"/>
          <w:sz w:val="22"/>
        </w:rPr>
        <w:t xml:space="preserve">  </w:t>
      </w:r>
      <w:r w:rsidR="00DF4415" w:rsidRPr="00A87A9F">
        <w:rPr>
          <w:rFonts w:ascii="Garamond" w:hAnsi="Garamond" w:cs="Arial"/>
          <w:sz w:val="22"/>
        </w:rPr>
        <w:tab/>
      </w:r>
      <w:r w:rsidR="00602074" w:rsidRPr="00A87A9F">
        <w:rPr>
          <w:rFonts w:ascii="Garamond" w:hAnsi="Garamond" w:cs="Arial"/>
          <w:sz w:val="22"/>
        </w:rPr>
        <w:t>Uzavretá zmluva nesmie byť v rozpore so súťažnými podkladmi a s ponukou predloženou úspešným uchádzačom.</w:t>
      </w:r>
    </w:p>
    <w:p w14:paraId="0491F936" w14:textId="345EACF5" w:rsidR="00602074" w:rsidRPr="00A87A9F" w:rsidRDefault="00602074" w:rsidP="00602074">
      <w:pPr>
        <w:ind w:left="567" w:hanging="567"/>
        <w:jc w:val="both"/>
        <w:rPr>
          <w:rFonts w:ascii="Garamond" w:hAnsi="Garamond" w:cs="Arial"/>
          <w:sz w:val="22"/>
        </w:rPr>
      </w:pPr>
      <w:r w:rsidRPr="00A87A9F">
        <w:rPr>
          <w:rFonts w:ascii="Garamond" w:hAnsi="Garamond" w:cs="Arial"/>
          <w:sz w:val="22"/>
        </w:rPr>
        <w:t>28.3</w:t>
      </w:r>
      <w:r w:rsidRPr="00A87A9F">
        <w:rPr>
          <w:rFonts w:ascii="Garamond" w:hAnsi="Garamond" w:cs="Arial"/>
          <w:sz w:val="22"/>
        </w:rPr>
        <w:tab/>
        <w:t>Obstarávateľ nesmie uzavrieť zmluvu alebo rámcovú dohodu s</w:t>
      </w:r>
    </w:p>
    <w:p w14:paraId="24E2B640" w14:textId="0D0172A9" w:rsidR="00602074" w:rsidRPr="00A87A9F" w:rsidRDefault="00602074" w:rsidP="00602074">
      <w:pPr>
        <w:pStyle w:val="Zkladntext3"/>
        <w:numPr>
          <w:ilvl w:val="0"/>
          <w:numId w:val="38"/>
        </w:numPr>
        <w:ind w:left="993" w:hanging="426"/>
        <w:jc w:val="both"/>
        <w:rPr>
          <w:rFonts w:ascii="Garamond" w:hAnsi="Garamond"/>
          <w:szCs w:val="22"/>
        </w:rPr>
      </w:pPr>
      <w:r w:rsidRPr="00A87A9F">
        <w:rPr>
          <w:rFonts w:ascii="Garamond" w:hAnsi="Garamond"/>
          <w:szCs w:val="22"/>
        </w:rPr>
        <w:t xml:space="preserve">uchádzačom, ktorý má povinnosť zapisovať sa do registra partnerov verejného sektora podľa zákona  č. 315/2016 Z. z. o registri partnerov verejného sektora a o zmene a doplnení niektorých zákonov, a nie je zapísaný v registri partnerov verejného sektora </w:t>
      </w:r>
    </w:p>
    <w:p w14:paraId="28767DEF" w14:textId="77777777" w:rsidR="00602074" w:rsidRPr="00A87A9F" w:rsidRDefault="00602074" w:rsidP="00602074">
      <w:pPr>
        <w:pStyle w:val="Zkladntext3"/>
        <w:numPr>
          <w:ilvl w:val="0"/>
          <w:numId w:val="38"/>
        </w:numPr>
        <w:ind w:left="993" w:hanging="426"/>
        <w:jc w:val="both"/>
        <w:rPr>
          <w:rFonts w:ascii="Garamond" w:hAnsi="Garamond"/>
          <w:szCs w:val="22"/>
        </w:rPr>
      </w:pPr>
      <w:r w:rsidRPr="00A87A9F">
        <w:rPr>
          <w:rFonts w:ascii="Garamond" w:hAnsi="Garamond"/>
          <w:szCs w:val="22"/>
        </w:rPr>
        <w:t>uchádzačom, ktorého subdodávateľ alebo subdodávatelia podľa osobitného predpisu, majú povinnosť zapisovať sa do registra partnerov verejného sektora a nie sú zapísaní v registri partnerov verejného sektora</w:t>
      </w:r>
    </w:p>
    <w:p w14:paraId="64C9F4A4" w14:textId="77777777" w:rsidR="00602074" w:rsidRPr="00A87A9F" w:rsidRDefault="00602074" w:rsidP="00602074">
      <w:pPr>
        <w:pStyle w:val="Zkladntext3"/>
        <w:numPr>
          <w:ilvl w:val="0"/>
          <w:numId w:val="38"/>
        </w:numPr>
        <w:ind w:left="993" w:hanging="426"/>
        <w:jc w:val="both"/>
        <w:rPr>
          <w:rFonts w:ascii="Garamond" w:hAnsi="Garamond"/>
          <w:szCs w:val="22"/>
        </w:rPr>
      </w:pPr>
      <w:r w:rsidRPr="00A87A9F">
        <w:rPr>
          <w:rFonts w:ascii="Garamond" w:hAnsi="Garamond"/>
          <w:szCs w:val="22"/>
        </w:rPr>
        <w:t>uchádzačom, ktorý má povinnosť zapisovať sa do registra partnerov verejného sektora a ktorého konečným užívateľom výhod zapísaným v registri partnerov verejného sektora je</w:t>
      </w:r>
    </w:p>
    <w:p w14:paraId="32BB27F9" w14:textId="77777777" w:rsidR="00602074" w:rsidRPr="00A87A9F" w:rsidRDefault="00602074" w:rsidP="00602074">
      <w:pPr>
        <w:pStyle w:val="Zkladntext3"/>
        <w:ind w:left="1417" w:hanging="425"/>
        <w:jc w:val="both"/>
        <w:rPr>
          <w:rFonts w:ascii="Garamond" w:hAnsi="Garamond"/>
          <w:szCs w:val="22"/>
        </w:rPr>
      </w:pPr>
      <w:r w:rsidRPr="00A87A9F">
        <w:rPr>
          <w:rFonts w:ascii="Garamond" w:hAnsi="Garamond"/>
          <w:szCs w:val="22"/>
        </w:rPr>
        <w:t>1.</w:t>
      </w:r>
      <w:r w:rsidRPr="00A87A9F">
        <w:rPr>
          <w:rFonts w:ascii="Garamond" w:hAnsi="Garamond"/>
          <w:szCs w:val="22"/>
        </w:rPr>
        <w:tab/>
        <w:t>prezident Slovenskej republiky,</w:t>
      </w:r>
    </w:p>
    <w:p w14:paraId="50F9409D" w14:textId="77777777" w:rsidR="00602074" w:rsidRPr="00A87A9F" w:rsidRDefault="00602074" w:rsidP="00602074">
      <w:pPr>
        <w:pStyle w:val="Zkladntext3"/>
        <w:ind w:left="1417" w:hanging="425"/>
        <w:jc w:val="both"/>
        <w:rPr>
          <w:rFonts w:ascii="Garamond" w:hAnsi="Garamond"/>
          <w:szCs w:val="22"/>
        </w:rPr>
      </w:pPr>
      <w:r w:rsidRPr="00A87A9F">
        <w:rPr>
          <w:rFonts w:ascii="Garamond" w:hAnsi="Garamond"/>
          <w:szCs w:val="22"/>
        </w:rPr>
        <w:t>2.</w:t>
      </w:r>
      <w:r w:rsidRPr="00A87A9F">
        <w:rPr>
          <w:rFonts w:ascii="Garamond" w:hAnsi="Garamond"/>
          <w:szCs w:val="22"/>
        </w:rPr>
        <w:tab/>
        <w:t>člen vlády,</w:t>
      </w:r>
    </w:p>
    <w:p w14:paraId="0530B9FB" w14:textId="77777777" w:rsidR="00602074" w:rsidRPr="00A87A9F" w:rsidRDefault="00602074" w:rsidP="00602074">
      <w:pPr>
        <w:pStyle w:val="Zkladntext3"/>
        <w:ind w:left="1417" w:hanging="425"/>
        <w:jc w:val="both"/>
        <w:rPr>
          <w:rFonts w:ascii="Garamond" w:hAnsi="Garamond"/>
          <w:szCs w:val="22"/>
        </w:rPr>
      </w:pPr>
      <w:r w:rsidRPr="00A87A9F">
        <w:rPr>
          <w:rFonts w:ascii="Garamond" w:hAnsi="Garamond"/>
          <w:szCs w:val="22"/>
        </w:rPr>
        <w:t>3.</w:t>
      </w:r>
      <w:r w:rsidRPr="00A87A9F">
        <w:rPr>
          <w:rFonts w:ascii="Garamond" w:hAnsi="Garamond"/>
          <w:szCs w:val="22"/>
        </w:rPr>
        <w:tab/>
        <w:t>vedúci ústredného orgánu štátnej správy, ktorý nie je členom vlády,</w:t>
      </w:r>
    </w:p>
    <w:p w14:paraId="395B77B9" w14:textId="77777777" w:rsidR="00602074" w:rsidRPr="00A87A9F" w:rsidRDefault="00602074" w:rsidP="00602074">
      <w:pPr>
        <w:pStyle w:val="Zkladntext3"/>
        <w:ind w:left="1417" w:hanging="425"/>
        <w:jc w:val="both"/>
        <w:rPr>
          <w:rFonts w:ascii="Garamond" w:hAnsi="Garamond"/>
          <w:szCs w:val="22"/>
        </w:rPr>
      </w:pPr>
      <w:r w:rsidRPr="00A87A9F">
        <w:rPr>
          <w:rFonts w:ascii="Garamond" w:hAnsi="Garamond"/>
          <w:szCs w:val="22"/>
        </w:rPr>
        <w:t>4.</w:t>
      </w:r>
      <w:r w:rsidRPr="00A87A9F">
        <w:rPr>
          <w:rFonts w:ascii="Garamond" w:hAnsi="Garamond"/>
          <w:szCs w:val="22"/>
        </w:rPr>
        <w:tab/>
        <w:t>vedúci orgánu štátnej správy s celoslovenskou pôsobnosťou,</w:t>
      </w:r>
    </w:p>
    <w:p w14:paraId="050CCE20" w14:textId="77777777" w:rsidR="00602074" w:rsidRPr="00A87A9F" w:rsidRDefault="00602074" w:rsidP="00602074">
      <w:pPr>
        <w:pStyle w:val="Zkladntext3"/>
        <w:ind w:left="1417" w:hanging="425"/>
        <w:jc w:val="both"/>
        <w:rPr>
          <w:rFonts w:ascii="Garamond" w:hAnsi="Garamond"/>
          <w:szCs w:val="22"/>
        </w:rPr>
      </w:pPr>
      <w:r w:rsidRPr="00A87A9F">
        <w:rPr>
          <w:rFonts w:ascii="Garamond" w:hAnsi="Garamond"/>
          <w:szCs w:val="22"/>
        </w:rPr>
        <w:t>5.</w:t>
      </w:r>
      <w:r w:rsidRPr="00A87A9F">
        <w:rPr>
          <w:rFonts w:ascii="Garamond" w:hAnsi="Garamond"/>
          <w:szCs w:val="22"/>
        </w:rPr>
        <w:tab/>
        <w:t>sudca Ústavného súdu Slovenskej republiky alebo sudca,</w:t>
      </w:r>
    </w:p>
    <w:p w14:paraId="574C53E7" w14:textId="5361DC2B" w:rsidR="00602074" w:rsidRPr="00A87A9F" w:rsidRDefault="00602074" w:rsidP="00602074">
      <w:pPr>
        <w:pStyle w:val="Zkladntext3"/>
        <w:ind w:left="1417" w:hanging="425"/>
        <w:jc w:val="both"/>
        <w:rPr>
          <w:rFonts w:ascii="Garamond" w:hAnsi="Garamond"/>
          <w:szCs w:val="22"/>
        </w:rPr>
      </w:pPr>
      <w:r w:rsidRPr="00A87A9F">
        <w:rPr>
          <w:rFonts w:ascii="Garamond" w:hAnsi="Garamond"/>
          <w:szCs w:val="22"/>
        </w:rPr>
        <w:t>6.</w:t>
      </w:r>
      <w:r w:rsidRPr="00A87A9F">
        <w:rPr>
          <w:rFonts w:ascii="Garamond" w:hAnsi="Garamond"/>
          <w:szCs w:val="22"/>
        </w:rPr>
        <w:tab/>
        <w:t>generálny prokurátor Slovenskej republiky alebo prokurátor,</w:t>
      </w:r>
    </w:p>
    <w:p w14:paraId="263B9A30" w14:textId="77777777" w:rsidR="00602074" w:rsidRPr="00A87A9F" w:rsidRDefault="00602074" w:rsidP="00602074">
      <w:pPr>
        <w:pStyle w:val="Zkladntext3"/>
        <w:ind w:left="1417" w:hanging="425"/>
        <w:jc w:val="both"/>
        <w:rPr>
          <w:rFonts w:ascii="Garamond" w:hAnsi="Garamond"/>
          <w:szCs w:val="22"/>
        </w:rPr>
      </w:pPr>
      <w:r w:rsidRPr="00A87A9F">
        <w:rPr>
          <w:rFonts w:ascii="Garamond" w:hAnsi="Garamond"/>
          <w:szCs w:val="22"/>
        </w:rPr>
        <w:t>7.</w:t>
      </w:r>
      <w:r w:rsidRPr="00A87A9F">
        <w:rPr>
          <w:rFonts w:ascii="Garamond" w:hAnsi="Garamond"/>
          <w:szCs w:val="22"/>
        </w:rPr>
        <w:tab/>
        <w:t>verejný ochranca práv,</w:t>
      </w:r>
    </w:p>
    <w:p w14:paraId="5796F209" w14:textId="77777777" w:rsidR="00602074" w:rsidRPr="00A87A9F" w:rsidRDefault="00602074" w:rsidP="00602074">
      <w:pPr>
        <w:pStyle w:val="Zkladntext3"/>
        <w:ind w:left="1417" w:hanging="425"/>
        <w:jc w:val="both"/>
        <w:rPr>
          <w:rFonts w:ascii="Garamond" w:hAnsi="Garamond"/>
          <w:szCs w:val="22"/>
        </w:rPr>
      </w:pPr>
      <w:r w:rsidRPr="00A87A9F">
        <w:rPr>
          <w:rFonts w:ascii="Garamond" w:hAnsi="Garamond"/>
          <w:szCs w:val="22"/>
        </w:rPr>
        <w:t>8.</w:t>
      </w:r>
      <w:r w:rsidRPr="00A87A9F">
        <w:rPr>
          <w:rFonts w:ascii="Garamond" w:hAnsi="Garamond"/>
          <w:szCs w:val="22"/>
        </w:rPr>
        <w:tab/>
        <w:t>predseda Najvyššieho kontrolného úradu Slovenskej republiky a podpredseda Najvyššieho kontrolného úradu Slovenskej republiky,</w:t>
      </w:r>
    </w:p>
    <w:p w14:paraId="54D031DD" w14:textId="77777777" w:rsidR="00602074" w:rsidRPr="00A87A9F" w:rsidRDefault="00602074" w:rsidP="00602074">
      <w:pPr>
        <w:pStyle w:val="Zkladntext3"/>
        <w:ind w:left="1417" w:hanging="425"/>
        <w:jc w:val="both"/>
        <w:rPr>
          <w:rFonts w:ascii="Garamond" w:hAnsi="Garamond"/>
          <w:szCs w:val="22"/>
        </w:rPr>
      </w:pPr>
      <w:r w:rsidRPr="00A87A9F">
        <w:rPr>
          <w:rFonts w:ascii="Garamond" w:hAnsi="Garamond"/>
          <w:szCs w:val="22"/>
        </w:rPr>
        <w:t>9.</w:t>
      </w:r>
      <w:r w:rsidRPr="00A87A9F">
        <w:rPr>
          <w:rFonts w:ascii="Garamond" w:hAnsi="Garamond"/>
          <w:szCs w:val="22"/>
        </w:rPr>
        <w:tab/>
        <w:t>štátny tajomník,</w:t>
      </w:r>
    </w:p>
    <w:p w14:paraId="5215C905" w14:textId="77777777" w:rsidR="00602074" w:rsidRPr="00A87A9F" w:rsidRDefault="00602074" w:rsidP="00602074">
      <w:pPr>
        <w:pStyle w:val="Zkladntext3"/>
        <w:ind w:left="1417" w:hanging="425"/>
        <w:jc w:val="both"/>
        <w:rPr>
          <w:rFonts w:ascii="Garamond" w:hAnsi="Garamond"/>
          <w:szCs w:val="22"/>
        </w:rPr>
      </w:pPr>
      <w:r w:rsidRPr="00A87A9F">
        <w:rPr>
          <w:rFonts w:ascii="Garamond" w:hAnsi="Garamond"/>
          <w:szCs w:val="22"/>
        </w:rPr>
        <w:t>10.</w:t>
      </w:r>
      <w:r w:rsidRPr="00A87A9F">
        <w:rPr>
          <w:rFonts w:ascii="Garamond" w:hAnsi="Garamond"/>
          <w:szCs w:val="22"/>
        </w:rPr>
        <w:tab/>
        <w:t>generálny tajomník služobného úradu,</w:t>
      </w:r>
    </w:p>
    <w:p w14:paraId="28CDA793" w14:textId="77777777" w:rsidR="00602074" w:rsidRPr="00A87A9F" w:rsidRDefault="00602074" w:rsidP="00602074">
      <w:pPr>
        <w:pStyle w:val="Zkladntext3"/>
        <w:ind w:left="1417" w:hanging="425"/>
        <w:jc w:val="both"/>
        <w:rPr>
          <w:rFonts w:ascii="Garamond" w:hAnsi="Garamond"/>
          <w:szCs w:val="22"/>
        </w:rPr>
      </w:pPr>
      <w:r w:rsidRPr="00A87A9F">
        <w:rPr>
          <w:rFonts w:ascii="Garamond" w:hAnsi="Garamond"/>
          <w:szCs w:val="22"/>
        </w:rPr>
        <w:t>11.</w:t>
      </w:r>
      <w:r w:rsidRPr="00A87A9F">
        <w:rPr>
          <w:rFonts w:ascii="Garamond" w:hAnsi="Garamond"/>
          <w:szCs w:val="22"/>
        </w:rPr>
        <w:tab/>
        <w:t>prednosta okresného úradu,</w:t>
      </w:r>
    </w:p>
    <w:p w14:paraId="74A2754F" w14:textId="77777777" w:rsidR="00602074" w:rsidRPr="00A87A9F" w:rsidRDefault="00602074" w:rsidP="00602074">
      <w:pPr>
        <w:pStyle w:val="Zkladntext3"/>
        <w:ind w:left="1417" w:hanging="425"/>
        <w:jc w:val="both"/>
        <w:rPr>
          <w:rFonts w:ascii="Garamond" w:hAnsi="Garamond"/>
          <w:szCs w:val="22"/>
        </w:rPr>
      </w:pPr>
      <w:r w:rsidRPr="00A87A9F">
        <w:rPr>
          <w:rFonts w:ascii="Garamond" w:hAnsi="Garamond"/>
          <w:szCs w:val="22"/>
        </w:rPr>
        <w:t>12.</w:t>
      </w:r>
      <w:r w:rsidRPr="00A87A9F">
        <w:rPr>
          <w:rFonts w:ascii="Garamond" w:hAnsi="Garamond"/>
          <w:szCs w:val="22"/>
        </w:rPr>
        <w:tab/>
        <w:t>primátor hlavného mesta Slovenskej republiky Bratislavy, primátor krajského mesta alebo primátor okresného mesta, alebo</w:t>
      </w:r>
    </w:p>
    <w:p w14:paraId="177B5FC6" w14:textId="77777777" w:rsidR="00602074" w:rsidRPr="00A87A9F" w:rsidRDefault="00602074" w:rsidP="00602074">
      <w:pPr>
        <w:pStyle w:val="Zkladntext3"/>
        <w:spacing w:after="120"/>
        <w:ind w:left="1417" w:hanging="425"/>
        <w:jc w:val="both"/>
        <w:rPr>
          <w:rFonts w:ascii="Garamond" w:hAnsi="Garamond"/>
          <w:szCs w:val="22"/>
        </w:rPr>
      </w:pPr>
      <w:r w:rsidRPr="00A87A9F">
        <w:rPr>
          <w:rFonts w:ascii="Garamond" w:hAnsi="Garamond"/>
          <w:szCs w:val="22"/>
        </w:rPr>
        <w:lastRenderedPageBreak/>
        <w:t>13.</w:t>
      </w:r>
      <w:r w:rsidRPr="00A87A9F">
        <w:rPr>
          <w:rFonts w:ascii="Garamond" w:hAnsi="Garamond"/>
          <w:szCs w:val="22"/>
        </w:rPr>
        <w:tab/>
        <w:t>predseda vyššieho územného celku,</w:t>
      </w:r>
    </w:p>
    <w:p w14:paraId="54271E16" w14:textId="214AE59E" w:rsidR="005E4552" w:rsidRPr="00A87A9F" w:rsidRDefault="00602074" w:rsidP="00602074">
      <w:pPr>
        <w:ind w:left="993" w:hanging="426"/>
        <w:jc w:val="both"/>
        <w:rPr>
          <w:rFonts w:ascii="Garamond" w:hAnsi="Garamond"/>
          <w:sz w:val="22"/>
          <w:szCs w:val="22"/>
        </w:rPr>
      </w:pPr>
      <w:r w:rsidRPr="00A87A9F">
        <w:rPr>
          <w:rFonts w:ascii="Garamond" w:hAnsi="Garamond"/>
          <w:sz w:val="22"/>
          <w:szCs w:val="22"/>
        </w:rPr>
        <w:t>d)</w:t>
      </w:r>
      <w:r w:rsidRPr="00A87A9F">
        <w:rPr>
          <w:rFonts w:ascii="Garamond" w:hAnsi="Garamond"/>
          <w:sz w:val="22"/>
          <w:szCs w:val="22"/>
        </w:rPr>
        <w:tab/>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32272759" w14:textId="77777777" w:rsidR="00C31F83" w:rsidRPr="00A87A9F" w:rsidRDefault="00C31F83" w:rsidP="00602074">
      <w:pPr>
        <w:ind w:left="993" w:hanging="426"/>
        <w:jc w:val="both"/>
        <w:rPr>
          <w:rFonts w:ascii="Garamond" w:hAnsi="Garamond" w:cs="Arial"/>
          <w:sz w:val="22"/>
        </w:rPr>
      </w:pPr>
    </w:p>
    <w:p w14:paraId="4FB743A9" w14:textId="418C692E" w:rsidR="005C0A12" w:rsidRPr="00A87A9F" w:rsidRDefault="005C0A12" w:rsidP="00F12497">
      <w:pPr>
        <w:pStyle w:val="Nadpis2"/>
        <w:numPr>
          <w:ilvl w:val="0"/>
          <w:numId w:val="3"/>
        </w:numPr>
        <w:ind w:left="567" w:hanging="567"/>
        <w:rPr>
          <w:rFonts w:ascii="Garamond" w:hAnsi="Garamond" w:cs="Arial"/>
        </w:rPr>
      </w:pPr>
      <w:bookmarkStart w:id="42" w:name="_Toc167800114"/>
      <w:r w:rsidRPr="00A87A9F">
        <w:rPr>
          <w:rFonts w:ascii="Garamond" w:hAnsi="Garamond" w:cs="Arial"/>
        </w:rPr>
        <w:t>Využitie subdodávateľov pri plnení zmluvy</w:t>
      </w:r>
      <w:bookmarkEnd w:id="42"/>
    </w:p>
    <w:p w14:paraId="44AB9983" w14:textId="77777777" w:rsidR="0066382A" w:rsidRPr="00A87A9F" w:rsidRDefault="0066382A" w:rsidP="0066382A">
      <w:pPr>
        <w:rPr>
          <w:rFonts w:ascii="Garamond" w:hAnsi="Garamond" w:cs="Arial"/>
          <w:sz w:val="22"/>
        </w:rPr>
      </w:pPr>
    </w:p>
    <w:p w14:paraId="062D1EBE" w14:textId="77777777" w:rsidR="005C0A12" w:rsidRPr="00A87A9F" w:rsidRDefault="005C0A12" w:rsidP="00137B1E">
      <w:pPr>
        <w:spacing w:line="32" w:lineRule="exact"/>
        <w:ind w:left="709" w:hanging="425"/>
        <w:rPr>
          <w:rFonts w:ascii="Garamond" w:hAnsi="Garamond" w:cs="Arial"/>
          <w:b/>
          <w:sz w:val="22"/>
        </w:rPr>
      </w:pPr>
    </w:p>
    <w:p w14:paraId="407ECE1D" w14:textId="5AC8B9B5" w:rsidR="00343EE6" w:rsidRPr="00A87A9F" w:rsidRDefault="00137B1E" w:rsidP="00F47BE2">
      <w:pPr>
        <w:spacing w:line="0" w:lineRule="atLeast"/>
        <w:ind w:left="567" w:hanging="567"/>
        <w:jc w:val="both"/>
        <w:rPr>
          <w:rFonts w:ascii="Garamond" w:hAnsi="Garamond" w:cs="Arial"/>
          <w:sz w:val="22"/>
        </w:rPr>
      </w:pPr>
      <w:r w:rsidRPr="00A87A9F">
        <w:rPr>
          <w:rFonts w:ascii="Garamond" w:hAnsi="Garamond" w:cs="Arial"/>
          <w:sz w:val="22"/>
        </w:rPr>
        <w:t>2</w:t>
      </w:r>
      <w:r w:rsidR="00677862" w:rsidRPr="00A87A9F">
        <w:rPr>
          <w:rFonts w:ascii="Garamond" w:hAnsi="Garamond" w:cs="Arial"/>
          <w:sz w:val="22"/>
        </w:rPr>
        <w:t>9</w:t>
      </w:r>
      <w:r w:rsidRPr="00A87A9F">
        <w:rPr>
          <w:rFonts w:ascii="Garamond" w:hAnsi="Garamond" w:cs="Arial"/>
          <w:sz w:val="22"/>
        </w:rPr>
        <w:t xml:space="preserve">.1 </w:t>
      </w:r>
      <w:r w:rsidR="00DF4415" w:rsidRPr="00A87A9F">
        <w:rPr>
          <w:rFonts w:ascii="Garamond" w:hAnsi="Garamond" w:cs="Arial"/>
          <w:sz w:val="22"/>
        </w:rPr>
        <w:tab/>
      </w:r>
      <w:r w:rsidR="00CC6886" w:rsidRPr="00A87A9F">
        <w:rPr>
          <w:rFonts w:ascii="Garamond" w:hAnsi="Garamond" w:cs="Arial"/>
          <w:sz w:val="22"/>
        </w:rPr>
        <w:t>O</w:t>
      </w:r>
      <w:r w:rsidR="005C0A12" w:rsidRPr="00A87A9F">
        <w:rPr>
          <w:rFonts w:ascii="Garamond" w:hAnsi="Garamond" w:cs="Arial"/>
          <w:sz w:val="22"/>
        </w:rPr>
        <w:t xml:space="preserve">bstarávateľ </w:t>
      </w:r>
      <w:r w:rsidR="00343EE6" w:rsidRPr="00A87A9F">
        <w:rPr>
          <w:rFonts w:ascii="Garamond" w:hAnsi="Garamond" w:cs="Arial"/>
          <w:sz w:val="22"/>
        </w:rPr>
        <w:t xml:space="preserve">podľa § 41 </w:t>
      </w:r>
      <w:r w:rsidR="00595014" w:rsidRPr="00A87A9F">
        <w:rPr>
          <w:rFonts w:ascii="Garamond" w:hAnsi="Garamond" w:cs="Arial"/>
          <w:sz w:val="22"/>
        </w:rPr>
        <w:t xml:space="preserve">zákona o verejnom obstarávaní </w:t>
      </w:r>
      <w:r w:rsidR="005C0A12" w:rsidRPr="00A87A9F">
        <w:rPr>
          <w:rFonts w:ascii="Garamond" w:hAnsi="Garamond" w:cs="Arial"/>
          <w:sz w:val="22"/>
        </w:rPr>
        <w:t>vyžaduje v</w:t>
      </w:r>
      <w:r w:rsidR="00343EE6" w:rsidRPr="00A87A9F">
        <w:rPr>
          <w:rFonts w:ascii="Garamond" w:hAnsi="Garamond" w:cs="Arial"/>
          <w:sz w:val="22"/>
        </w:rPr>
        <w:t> </w:t>
      </w:r>
      <w:r w:rsidR="005C0A12" w:rsidRPr="00A87A9F">
        <w:rPr>
          <w:rFonts w:ascii="Garamond" w:hAnsi="Garamond" w:cs="Arial"/>
          <w:sz w:val="22"/>
        </w:rPr>
        <w:t>ponuke</w:t>
      </w:r>
      <w:r w:rsidR="00343EE6" w:rsidRPr="00A87A9F">
        <w:rPr>
          <w:rFonts w:ascii="Garamond" w:hAnsi="Garamond" w:cs="Arial"/>
          <w:sz w:val="22"/>
        </w:rPr>
        <w:t xml:space="preserve"> uviesť: </w:t>
      </w:r>
    </w:p>
    <w:p w14:paraId="6A864E28" w14:textId="148A84C4" w:rsidR="00343EE6" w:rsidRPr="00A87A9F" w:rsidRDefault="00F47BE2" w:rsidP="00F47BE2">
      <w:pPr>
        <w:spacing w:line="0" w:lineRule="atLeast"/>
        <w:ind w:left="1560" w:hanging="709"/>
        <w:jc w:val="both"/>
        <w:rPr>
          <w:rFonts w:ascii="Garamond" w:hAnsi="Garamond" w:cs="Arial"/>
          <w:sz w:val="22"/>
        </w:rPr>
      </w:pPr>
      <w:r w:rsidRPr="00A87A9F">
        <w:rPr>
          <w:rFonts w:ascii="Garamond" w:hAnsi="Garamond" w:cs="Arial"/>
          <w:sz w:val="22"/>
        </w:rPr>
        <w:t>2</w:t>
      </w:r>
      <w:r w:rsidR="00677862" w:rsidRPr="00A87A9F">
        <w:rPr>
          <w:rFonts w:ascii="Garamond" w:hAnsi="Garamond" w:cs="Arial"/>
          <w:sz w:val="22"/>
        </w:rPr>
        <w:t>9</w:t>
      </w:r>
      <w:r w:rsidRPr="00A87A9F">
        <w:rPr>
          <w:rFonts w:ascii="Garamond" w:hAnsi="Garamond" w:cs="Arial"/>
          <w:sz w:val="22"/>
        </w:rPr>
        <w:t>.1.1</w:t>
      </w:r>
      <w:r w:rsidRPr="00A87A9F">
        <w:rPr>
          <w:rFonts w:ascii="Garamond" w:hAnsi="Garamond" w:cs="Arial"/>
          <w:sz w:val="22"/>
        </w:rPr>
        <w:tab/>
      </w:r>
      <w:r w:rsidR="005C0A12" w:rsidRPr="00A87A9F">
        <w:rPr>
          <w:rFonts w:ascii="Garamond" w:hAnsi="Garamond" w:cs="Arial"/>
          <w:sz w:val="22"/>
        </w:rPr>
        <w:t xml:space="preserve">zoznam </w:t>
      </w:r>
      <w:r w:rsidR="00343EE6" w:rsidRPr="00A87A9F">
        <w:rPr>
          <w:rFonts w:ascii="Garamond" w:hAnsi="Garamond" w:cs="Arial"/>
          <w:sz w:val="22"/>
        </w:rPr>
        <w:t xml:space="preserve">známych </w:t>
      </w:r>
      <w:r w:rsidR="005C0A12" w:rsidRPr="00A87A9F">
        <w:rPr>
          <w:rFonts w:ascii="Garamond" w:hAnsi="Garamond" w:cs="Arial"/>
          <w:sz w:val="22"/>
        </w:rPr>
        <w:t>subdodávateľov, ktorí sú uchádzačovi známi v čase predkladania ponuky</w:t>
      </w:r>
      <w:r w:rsidR="00343EE6" w:rsidRPr="00A87A9F">
        <w:rPr>
          <w:rFonts w:ascii="Garamond" w:hAnsi="Garamond" w:cs="Arial"/>
          <w:sz w:val="22"/>
        </w:rPr>
        <w:t xml:space="preserve">, </w:t>
      </w:r>
    </w:p>
    <w:p w14:paraId="44A59B3F" w14:textId="1AF1B4A0" w:rsidR="00343EE6" w:rsidRPr="00A87A9F" w:rsidRDefault="00F47BE2" w:rsidP="00F47BE2">
      <w:pPr>
        <w:spacing w:line="0" w:lineRule="atLeast"/>
        <w:ind w:left="1560" w:hanging="709"/>
        <w:jc w:val="both"/>
        <w:rPr>
          <w:rFonts w:ascii="Garamond" w:hAnsi="Garamond" w:cs="Arial"/>
          <w:sz w:val="22"/>
        </w:rPr>
      </w:pPr>
      <w:r w:rsidRPr="00A87A9F">
        <w:rPr>
          <w:rFonts w:ascii="Garamond" w:hAnsi="Garamond" w:cs="Arial"/>
          <w:sz w:val="22"/>
        </w:rPr>
        <w:t>2</w:t>
      </w:r>
      <w:r w:rsidR="00677862" w:rsidRPr="00A87A9F">
        <w:rPr>
          <w:rFonts w:ascii="Garamond" w:hAnsi="Garamond" w:cs="Arial"/>
          <w:sz w:val="22"/>
        </w:rPr>
        <w:t>9</w:t>
      </w:r>
      <w:r w:rsidRPr="00A87A9F">
        <w:rPr>
          <w:rFonts w:ascii="Garamond" w:hAnsi="Garamond" w:cs="Arial"/>
          <w:sz w:val="22"/>
        </w:rPr>
        <w:t>.1.2</w:t>
      </w:r>
      <w:r w:rsidRPr="00A87A9F">
        <w:rPr>
          <w:rFonts w:ascii="Garamond" w:hAnsi="Garamond" w:cs="Arial"/>
          <w:sz w:val="22"/>
        </w:rPr>
        <w:tab/>
      </w:r>
      <w:r w:rsidR="00343EE6" w:rsidRPr="00A87A9F">
        <w:rPr>
          <w:rFonts w:ascii="Garamond" w:hAnsi="Garamond" w:cs="Arial"/>
          <w:sz w:val="22"/>
        </w:rPr>
        <w:t>percentuálny podiel subdodávky: % z celkovej ceny predmetu zákazky bez DPH,</w:t>
      </w:r>
    </w:p>
    <w:p w14:paraId="10404C81" w14:textId="6EFCEFF0" w:rsidR="00343EE6" w:rsidRPr="00A87A9F" w:rsidRDefault="00F47BE2" w:rsidP="00F47BE2">
      <w:pPr>
        <w:spacing w:line="0" w:lineRule="atLeast"/>
        <w:ind w:left="1560" w:hanging="709"/>
        <w:jc w:val="both"/>
        <w:rPr>
          <w:rFonts w:ascii="Garamond" w:hAnsi="Garamond" w:cs="Arial"/>
          <w:sz w:val="22"/>
        </w:rPr>
      </w:pPr>
      <w:r w:rsidRPr="00A87A9F">
        <w:rPr>
          <w:rFonts w:ascii="Garamond" w:hAnsi="Garamond" w:cs="Arial"/>
          <w:sz w:val="22"/>
        </w:rPr>
        <w:t>2</w:t>
      </w:r>
      <w:r w:rsidR="00677862" w:rsidRPr="00A87A9F">
        <w:rPr>
          <w:rFonts w:ascii="Garamond" w:hAnsi="Garamond" w:cs="Arial"/>
          <w:sz w:val="22"/>
        </w:rPr>
        <w:t>9</w:t>
      </w:r>
      <w:r w:rsidRPr="00A87A9F">
        <w:rPr>
          <w:rFonts w:ascii="Garamond" w:hAnsi="Garamond" w:cs="Arial"/>
          <w:sz w:val="22"/>
        </w:rPr>
        <w:t>.1.3</w:t>
      </w:r>
      <w:r w:rsidRPr="00A87A9F">
        <w:rPr>
          <w:rFonts w:ascii="Garamond" w:hAnsi="Garamond" w:cs="Arial"/>
          <w:sz w:val="22"/>
        </w:rPr>
        <w:tab/>
      </w:r>
      <w:r w:rsidR="00343EE6" w:rsidRPr="00A87A9F">
        <w:rPr>
          <w:rFonts w:ascii="Garamond" w:hAnsi="Garamond" w:cs="Arial"/>
          <w:sz w:val="22"/>
        </w:rPr>
        <w:t>stručný opis predmet</w:t>
      </w:r>
      <w:r w:rsidR="00677862" w:rsidRPr="00A87A9F">
        <w:rPr>
          <w:rFonts w:ascii="Garamond" w:hAnsi="Garamond" w:cs="Arial"/>
          <w:sz w:val="22"/>
        </w:rPr>
        <w:t>u</w:t>
      </w:r>
      <w:r w:rsidR="00343EE6" w:rsidRPr="00A87A9F">
        <w:rPr>
          <w:rFonts w:ascii="Garamond" w:hAnsi="Garamond" w:cs="Arial"/>
          <w:sz w:val="22"/>
        </w:rPr>
        <w:t xml:space="preserve"> subdodávky. </w:t>
      </w:r>
    </w:p>
    <w:p w14:paraId="25E62AE2" w14:textId="65D29D82" w:rsidR="00343EE6" w:rsidRPr="00A87A9F" w:rsidRDefault="00343EE6" w:rsidP="00F47BE2">
      <w:pPr>
        <w:spacing w:line="0" w:lineRule="atLeast"/>
        <w:ind w:left="567" w:hanging="567"/>
        <w:jc w:val="both"/>
        <w:rPr>
          <w:rFonts w:ascii="Garamond" w:hAnsi="Garamond" w:cs="Arial"/>
          <w:sz w:val="22"/>
        </w:rPr>
      </w:pPr>
      <w:r w:rsidRPr="00A87A9F">
        <w:rPr>
          <w:rFonts w:ascii="Garamond" w:hAnsi="Garamond" w:cs="Arial"/>
          <w:sz w:val="22"/>
        </w:rPr>
        <w:t>2</w:t>
      </w:r>
      <w:r w:rsidR="00677862" w:rsidRPr="00A87A9F">
        <w:rPr>
          <w:rFonts w:ascii="Garamond" w:hAnsi="Garamond" w:cs="Arial"/>
          <w:sz w:val="22"/>
        </w:rPr>
        <w:t>9</w:t>
      </w:r>
      <w:r w:rsidRPr="00A87A9F">
        <w:rPr>
          <w:rFonts w:ascii="Garamond" w:hAnsi="Garamond" w:cs="Arial"/>
          <w:sz w:val="22"/>
        </w:rPr>
        <w:t>.2</w:t>
      </w:r>
      <w:r w:rsidRPr="00A87A9F">
        <w:rPr>
          <w:rFonts w:ascii="Garamond" w:hAnsi="Garamond" w:cs="Arial"/>
          <w:b/>
          <w:sz w:val="22"/>
        </w:rPr>
        <w:t xml:space="preserve"> </w:t>
      </w:r>
      <w:r w:rsidR="00DF4415" w:rsidRPr="00A87A9F">
        <w:rPr>
          <w:rFonts w:ascii="Garamond" w:hAnsi="Garamond" w:cs="Arial"/>
          <w:b/>
          <w:sz w:val="22"/>
        </w:rPr>
        <w:tab/>
      </w:r>
      <w:r w:rsidR="00895CF5" w:rsidRPr="00A87A9F">
        <w:rPr>
          <w:rFonts w:ascii="Garamond" w:hAnsi="Garamond" w:cs="Arial"/>
          <w:sz w:val="22"/>
        </w:rPr>
        <w:t>V prípade zmeny v</w:t>
      </w:r>
      <w:r w:rsidR="00595014" w:rsidRPr="00A87A9F">
        <w:rPr>
          <w:rFonts w:ascii="Garamond" w:hAnsi="Garamond" w:cs="Arial"/>
          <w:sz w:val="22"/>
        </w:rPr>
        <w:t xml:space="preserve"> zmluvnom</w:t>
      </w:r>
      <w:r w:rsidR="00895CF5" w:rsidRPr="00A87A9F">
        <w:rPr>
          <w:rFonts w:ascii="Garamond" w:hAnsi="Garamond" w:cs="Arial"/>
          <w:sz w:val="22"/>
        </w:rPr>
        <w:t> Zozname subdodávateľov</w:t>
      </w:r>
      <w:r w:rsidR="00895CF5" w:rsidRPr="00A87A9F">
        <w:rPr>
          <w:rFonts w:ascii="Garamond" w:hAnsi="Garamond" w:cs="Arial"/>
          <w:b/>
          <w:sz w:val="22"/>
        </w:rPr>
        <w:t xml:space="preserve"> </w:t>
      </w:r>
      <w:r w:rsidR="00595014" w:rsidRPr="00A87A9F">
        <w:rPr>
          <w:rFonts w:ascii="Garamond" w:hAnsi="Garamond" w:cs="Arial"/>
          <w:sz w:val="22"/>
        </w:rPr>
        <w:t>poskytovateľ</w:t>
      </w:r>
      <w:r w:rsidR="005C0A12" w:rsidRPr="00A87A9F">
        <w:rPr>
          <w:rFonts w:ascii="Garamond" w:hAnsi="Garamond" w:cs="Arial"/>
          <w:sz w:val="22"/>
        </w:rPr>
        <w:t xml:space="preserve"> </w:t>
      </w:r>
      <w:r w:rsidR="00595014" w:rsidRPr="00A87A9F">
        <w:rPr>
          <w:rFonts w:ascii="Garamond" w:hAnsi="Garamond" w:cs="Arial"/>
          <w:sz w:val="22"/>
        </w:rPr>
        <w:t xml:space="preserve">predloží </w:t>
      </w:r>
      <w:r w:rsidR="00895CF5" w:rsidRPr="00A87A9F">
        <w:rPr>
          <w:rFonts w:ascii="Garamond" w:hAnsi="Garamond" w:cs="Arial"/>
          <w:sz w:val="22"/>
        </w:rPr>
        <w:t>aktuálny z</w:t>
      </w:r>
      <w:r w:rsidR="005C0A12" w:rsidRPr="00A87A9F">
        <w:rPr>
          <w:rFonts w:ascii="Garamond" w:hAnsi="Garamond" w:cs="Arial"/>
          <w:sz w:val="22"/>
        </w:rPr>
        <w:t>oznam všetkých subdodávateľov</w:t>
      </w:r>
      <w:r w:rsidR="00485EC7" w:rsidRPr="00A87A9F">
        <w:rPr>
          <w:rFonts w:ascii="Garamond" w:hAnsi="Garamond" w:cs="Arial"/>
          <w:sz w:val="22"/>
        </w:rPr>
        <w:t xml:space="preserve"> </w:t>
      </w:r>
      <w:r w:rsidR="005C0A12" w:rsidRPr="00A87A9F">
        <w:rPr>
          <w:rFonts w:ascii="Garamond" w:hAnsi="Garamond" w:cs="Arial"/>
          <w:sz w:val="22"/>
        </w:rPr>
        <w:t>ktorí sa budú podieľať na plnení zmluvy podľa požiadaviek uvedených v</w:t>
      </w:r>
      <w:r w:rsidR="00F12497" w:rsidRPr="00A87A9F">
        <w:rPr>
          <w:rFonts w:ascii="Garamond" w:hAnsi="Garamond" w:cs="Arial"/>
          <w:sz w:val="22"/>
        </w:rPr>
        <w:t> zmluve</w:t>
      </w:r>
      <w:r w:rsidR="005C0A12" w:rsidRPr="00A87A9F">
        <w:rPr>
          <w:rFonts w:ascii="Garamond" w:hAnsi="Garamond" w:cs="Arial"/>
          <w:sz w:val="22"/>
        </w:rPr>
        <w:t>.</w:t>
      </w:r>
    </w:p>
    <w:p w14:paraId="22F2AA5C" w14:textId="77777777" w:rsidR="005C0A12" w:rsidRPr="00A87A9F" w:rsidRDefault="005C0A12" w:rsidP="00F47BE2">
      <w:pPr>
        <w:spacing w:line="13" w:lineRule="exact"/>
        <w:ind w:left="567" w:hanging="567"/>
        <w:jc w:val="both"/>
        <w:rPr>
          <w:rFonts w:ascii="Garamond" w:hAnsi="Garamond" w:cs="Arial"/>
          <w:b/>
          <w:strike/>
          <w:color w:val="FF0000"/>
          <w:sz w:val="22"/>
        </w:rPr>
      </w:pPr>
    </w:p>
    <w:p w14:paraId="537BA9FB" w14:textId="77777777" w:rsidR="005C0A12" w:rsidRPr="00A87A9F" w:rsidRDefault="005C0A12" w:rsidP="00961D6B">
      <w:pPr>
        <w:rPr>
          <w:rFonts w:ascii="Garamond" w:hAnsi="Garamond" w:cs="Arial"/>
          <w:b/>
          <w:sz w:val="22"/>
        </w:rPr>
      </w:pPr>
    </w:p>
    <w:p w14:paraId="4A34DDF8" w14:textId="58BA4478" w:rsidR="005C0A12" w:rsidRPr="00A87A9F" w:rsidRDefault="005C0A12" w:rsidP="00F47BE2">
      <w:pPr>
        <w:pStyle w:val="Nadpis2"/>
        <w:numPr>
          <w:ilvl w:val="0"/>
          <w:numId w:val="3"/>
        </w:numPr>
        <w:ind w:left="567" w:hanging="567"/>
        <w:rPr>
          <w:rFonts w:ascii="Garamond" w:hAnsi="Garamond" w:cs="Arial"/>
        </w:rPr>
      </w:pPr>
      <w:bookmarkStart w:id="43" w:name="_Toc167800115"/>
      <w:r w:rsidRPr="00A87A9F">
        <w:rPr>
          <w:rFonts w:ascii="Garamond" w:hAnsi="Garamond" w:cs="Arial"/>
        </w:rPr>
        <w:t>Dôvernosť procesu verejného obstarávania</w:t>
      </w:r>
      <w:bookmarkEnd w:id="43"/>
    </w:p>
    <w:p w14:paraId="6934607D" w14:textId="77777777" w:rsidR="00E01496" w:rsidRPr="00A87A9F" w:rsidRDefault="00E01496" w:rsidP="00E01496">
      <w:pPr>
        <w:rPr>
          <w:rFonts w:ascii="Garamond" w:hAnsi="Garamond" w:cs="Arial"/>
          <w:sz w:val="22"/>
        </w:rPr>
      </w:pPr>
    </w:p>
    <w:p w14:paraId="19667CBF" w14:textId="77777777" w:rsidR="005C0A12" w:rsidRPr="00A87A9F" w:rsidRDefault="005C0A12" w:rsidP="00137B1E">
      <w:pPr>
        <w:spacing w:line="46" w:lineRule="exact"/>
        <w:ind w:left="709" w:hanging="425"/>
        <w:rPr>
          <w:rFonts w:ascii="Garamond" w:hAnsi="Garamond" w:cs="Arial"/>
          <w:b/>
          <w:sz w:val="22"/>
        </w:rPr>
      </w:pPr>
    </w:p>
    <w:p w14:paraId="3A183931" w14:textId="3741545B" w:rsidR="005C0A12" w:rsidRPr="00A87A9F" w:rsidRDefault="002B4204" w:rsidP="00F47BE2">
      <w:pPr>
        <w:ind w:left="567" w:hanging="567"/>
        <w:jc w:val="both"/>
        <w:rPr>
          <w:rFonts w:ascii="Garamond" w:hAnsi="Garamond" w:cs="Arial"/>
          <w:b/>
          <w:sz w:val="22"/>
          <w:szCs w:val="22"/>
        </w:rPr>
      </w:pPr>
      <w:r w:rsidRPr="00A87A9F">
        <w:rPr>
          <w:rFonts w:ascii="Garamond" w:hAnsi="Garamond" w:cs="Arial"/>
          <w:sz w:val="22"/>
          <w:szCs w:val="22"/>
        </w:rPr>
        <w:t>30</w:t>
      </w:r>
      <w:r w:rsidR="005C0A12" w:rsidRPr="00A87A9F">
        <w:rPr>
          <w:rFonts w:ascii="Garamond" w:hAnsi="Garamond" w:cs="Arial"/>
          <w:sz w:val="22"/>
          <w:szCs w:val="22"/>
        </w:rPr>
        <w:t xml:space="preserve">.1 </w:t>
      </w:r>
      <w:r w:rsidR="00E1512C" w:rsidRPr="00A87A9F">
        <w:rPr>
          <w:rFonts w:ascii="Garamond" w:hAnsi="Garamond" w:cs="Arial"/>
          <w:sz w:val="22"/>
          <w:szCs w:val="22"/>
        </w:rPr>
        <w:tab/>
      </w:r>
      <w:r w:rsidR="005C0A12" w:rsidRPr="00A87A9F">
        <w:rPr>
          <w:rFonts w:ascii="Garamond" w:hAnsi="Garamond" w:cs="Arial"/>
          <w:sz w:val="22"/>
          <w:szCs w:val="22"/>
        </w:rPr>
        <w:t xml:space="preserve">Členovia komisie na vyhodnotenie ponúk </w:t>
      </w:r>
      <w:r w:rsidR="00901DBD" w:rsidRPr="00A87A9F">
        <w:rPr>
          <w:rFonts w:ascii="Garamond" w:hAnsi="Garamond" w:cs="Arial"/>
          <w:sz w:val="22"/>
          <w:szCs w:val="22"/>
        </w:rPr>
        <w:t xml:space="preserve">nesmú počas vyhodnocovania ponúk </w:t>
      </w:r>
      <w:r w:rsidR="005C0A12" w:rsidRPr="00A87A9F">
        <w:rPr>
          <w:rFonts w:ascii="Garamond" w:hAnsi="Garamond" w:cs="Arial"/>
          <w:sz w:val="22"/>
          <w:szCs w:val="22"/>
        </w:rPr>
        <w:t>poskytovať alebo zverejňovať informácie o obsahu ponúk ani uchádzačom, ani žiadnym iným tretím osobám</w:t>
      </w:r>
      <w:r w:rsidR="003E3F5C" w:rsidRPr="00A87A9F">
        <w:rPr>
          <w:rFonts w:ascii="Garamond" w:hAnsi="Garamond" w:cs="Arial"/>
          <w:sz w:val="22"/>
          <w:szCs w:val="22"/>
        </w:rPr>
        <w:t xml:space="preserve">. </w:t>
      </w:r>
    </w:p>
    <w:p w14:paraId="4E56DA20" w14:textId="2DFFBA97" w:rsidR="005C0A12" w:rsidRPr="00A87A9F" w:rsidRDefault="002B4204" w:rsidP="00F47BE2">
      <w:pPr>
        <w:ind w:left="567" w:hanging="567"/>
        <w:jc w:val="both"/>
        <w:rPr>
          <w:rFonts w:ascii="Garamond" w:hAnsi="Garamond" w:cs="Arial"/>
          <w:sz w:val="22"/>
          <w:szCs w:val="22"/>
        </w:rPr>
      </w:pPr>
      <w:r w:rsidRPr="00A87A9F">
        <w:rPr>
          <w:rFonts w:ascii="Garamond" w:hAnsi="Garamond" w:cs="Arial"/>
          <w:sz w:val="22"/>
          <w:szCs w:val="22"/>
        </w:rPr>
        <w:t>30</w:t>
      </w:r>
      <w:r w:rsidR="005C0A12" w:rsidRPr="00A87A9F">
        <w:rPr>
          <w:rFonts w:ascii="Garamond" w:hAnsi="Garamond" w:cs="Arial"/>
          <w:sz w:val="22"/>
          <w:szCs w:val="22"/>
        </w:rPr>
        <w:t xml:space="preserve">.2 </w:t>
      </w:r>
      <w:r w:rsidR="00E1512C" w:rsidRPr="00A87A9F">
        <w:rPr>
          <w:rFonts w:ascii="Garamond" w:hAnsi="Garamond" w:cs="Arial"/>
          <w:sz w:val="22"/>
          <w:szCs w:val="22"/>
        </w:rPr>
        <w:tab/>
      </w:r>
      <w:r w:rsidR="00CC6886" w:rsidRPr="00A87A9F">
        <w:rPr>
          <w:rFonts w:ascii="Garamond" w:hAnsi="Garamond" w:cs="Arial"/>
          <w:sz w:val="22"/>
          <w:szCs w:val="22"/>
        </w:rPr>
        <w:t>O</w:t>
      </w:r>
      <w:r w:rsidR="005C0A12" w:rsidRPr="00A87A9F">
        <w:rPr>
          <w:rFonts w:ascii="Garamond" w:hAnsi="Garamond" w:cs="Arial"/>
          <w:sz w:val="22"/>
          <w:szCs w:val="22"/>
        </w:rPr>
        <w:t>bstarávateľ neposkytne informácie týkajúce sa zadávania zákazky, uzavierania zmluvy, ak by ich poskytnutie bolo v rozpore so zákonom, s verejným záujmom alebo by mohlo poškodiť oprávnené záujmy iných osôb, alebo by bránilo čestnej hospodárskej súťaži.</w:t>
      </w:r>
    </w:p>
    <w:p w14:paraId="74FAE8D8" w14:textId="77777777" w:rsidR="005C0A12" w:rsidRPr="00A87A9F" w:rsidRDefault="005C0A12" w:rsidP="00F47BE2">
      <w:pPr>
        <w:spacing w:line="14" w:lineRule="exact"/>
        <w:ind w:left="567" w:hanging="567"/>
        <w:jc w:val="both"/>
        <w:rPr>
          <w:rFonts w:ascii="Garamond" w:hAnsi="Garamond" w:cs="Arial"/>
          <w:b/>
          <w:sz w:val="22"/>
          <w:szCs w:val="22"/>
        </w:rPr>
      </w:pPr>
    </w:p>
    <w:p w14:paraId="58C3A3E6" w14:textId="1F868149" w:rsidR="005C0A12" w:rsidRPr="00A87A9F" w:rsidRDefault="002B4204" w:rsidP="00F47BE2">
      <w:pPr>
        <w:ind w:left="567" w:right="20" w:hanging="567"/>
        <w:jc w:val="both"/>
        <w:rPr>
          <w:rFonts w:ascii="Garamond" w:hAnsi="Garamond" w:cs="Arial"/>
          <w:sz w:val="22"/>
          <w:szCs w:val="22"/>
        </w:rPr>
      </w:pPr>
      <w:r w:rsidRPr="00A87A9F">
        <w:rPr>
          <w:rFonts w:ascii="Garamond" w:hAnsi="Garamond" w:cs="Arial"/>
          <w:sz w:val="22"/>
          <w:szCs w:val="22"/>
        </w:rPr>
        <w:t>30</w:t>
      </w:r>
      <w:r w:rsidR="005C0A12" w:rsidRPr="00A87A9F">
        <w:rPr>
          <w:rFonts w:ascii="Garamond" w:hAnsi="Garamond" w:cs="Arial"/>
          <w:sz w:val="22"/>
          <w:szCs w:val="22"/>
        </w:rPr>
        <w:t>.3</w:t>
      </w:r>
      <w:r w:rsidR="00137B1E" w:rsidRPr="00A87A9F">
        <w:rPr>
          <w:rFonts w:ascii="Garamond" w:hAnsi="Garamond" w:cs="Arial"/>
          <w:sz w:val="22"/>
          <w:szCs w:val="22"/>
        </w:rPr>
        <w:t xml:space="preserve"> </w:t>
      </w:r>
      <w:r w:rsidR="00E1512C" w:rsidRPr="00A87A9F">
        <w:rPr>
          <w:rFonts w:ascii="Garamond" w:hAnsi="Garamond" w:cs="Arial"/>
          <w:sz w:val="22"/>
          <w:szCs w:val="22"/>
        </w:rPr>
        <w:tab/>
      </w:r>
      <w:r w:rsidR="00CC6886" w:rsidRPr="00A87A9F">
        <w:rPr>
          <w:rFonts w:ascii="Garamond" w:hAnsi="Garamond" w:cs="Arial"/>
          <w:sz w:val="22"/>
          <w:szCs w:val="22"/>
        </w:rPr>
        <w:t>O</w:t>
      </w:r>
      <w:r w:rsidR="005C0A12" w:rsidRPr="00A87A9F">
        <w:rPr>
          <w:rFonts w:ascii="Garamond" w:hAnsi="Garamond" w:cs="Arial"/>
          <w:sz w:val="22"/>
          <w:szCs w:val="22"/>
        </w:rPr>
        <w:t>bstarávateľ je povinný zachovávať mlčanlivosť o obchodnom tajomstve a</w:t>
      </w:r>
      <w:r w:rsidR="00E1512C" w:rsidRPr="00A87A9F">
        <w:rPr>
          <w:rFonts w:ascii="Garamond" w:hAnsi="Garamond" w:cs="Arial"/>
          <w:sz w:val="22"/>
          <w:szCs w:val="22"/>
        </w:rPr>
        <w:t> </w:t>
      </w:r>
      <w:r w:rsidR="005C0A12" w:rsidRPr="00A87A9F">
        <w:rPr>
          <w:rFonts w:ascii="Garamond" w:hAnsi="Garamond" w:cs="Arial"/>
          <w:sz w:val="22"/>
          <w:szCs w:val="22"/>
        </w:rPr>
        <w:t>o</w:t>
      </w:r>
      <w:r w:rsidR="00E1512C" w:rsidRPr="00A87A9F">
        <w:rPr>
          <w:rFonts w:ascii="Garamond" w:hAnsi="Garamond" w:cs="Arial"/>
          <w:sz w:val="22"/>
          <w:szCs w:val="22"/>
        </w:rPr>
        <w:t> </w:t>
      </w:r>
      <w:r w:rsidR="005C0A12" w:rsidRPr="00A87A9F">
        <w:rPr>
          <w:rFonts w:ascii="Garamond" w:hAnsi="Garamond" w:cs="Arial"/>
          <w:sz w:val="22"/>
          <w:szCs w:val="22"/>
        </w:rPr>
        <w:t>informáciách označených ako dôverné, ktoré mu uchádzač poskytol; na tento účel uchádzač označí, ktoré skutočnosti sú obchodným tajomstvom. Za dôverné informácie je na účely tohto zákona možné označiť výhradne technické riešenia a predlohy, návody, výkresy, projektové dokumentácie, modely, spôsob výpočtu jednotkových cien a ak sa neuvádzajú jednotkové ceny ale len cena, tak aj spôsob výpočtu ceny a vzory. Ustanoveniami prvej a druhej vety nie sú dotknuté ustanovenia tohto zákona, ukladajúce povinnosť obstarávateľa oznamovať či zasielať úradu dokumenty a iné oznámenia, ako ani ustanovenia ukladajúce obstarávateľovi a úradu zverejňovať dokumenty a iné oznámenia</w:t>
      </w:r>
      <w:r w:rsidR="0066382A" w:rsidRPr="00A87A9F">
        <w:rPr>
          <w:rFonts w:ascii="Garamond" w:hAnsi="Garamond" w:cs="Arial"/>
          <w:sz w:val="22"/>
          <w:szCs w:val="22"/>
        </w:rPr>
        <w:t xml:space="preserve"> </w:t>
      </w:r>
      <w:bookmarkStart w:id="44" w:name="page16"/>
      <w:bookmarkEnd w:id="44"/>
      <w:r w:rsidR="005C0A12" w:rsidRPr="00A87A9F">
        <w:rPr>
          <w:rFonts w:ascii="Garamond" w:hAnsi="Garamond" w:cs="Arial"/>
          <w:sz w:val="22"/>
          <w:szCs w:val="22"/>
        </w:rPr>
        <w:t>podľa zákona o verejnom obstarávaní a tiež povinnosti zverejňovania zmlúv podľa osobitného predpisu.</w:t>
      </w:r>
    </w:p>
    <w:p w14:paraId="64738B17" w14:textId="77777777" w:rsidR="005C0A12" w:rsidRPr="00A87A9F" w:rsidRDefault="005C0A12" w:rsidP="005C0A12">
      <w:pPr>
        <w:spacing w:line="206" w:lineRule="exact"/>
        <w:rPr>
          <w:rFonts w:ascii="Garamond" w:hAnsi="Garamond" w:cs="Arial"/>
          <w:sz w:val="22"/>
        </w:rPr>
      </w:pPr>
    </w:p>
    <w:p w14:paraId="3FABD7B5" w14:textId="7466607B" w:rsidR="005C0A12" w:rsidRPr="00A87A9F" w:rsidRDefault="005C0A12" w:rsidP="00F47BE2">
      <w:pPr>
        <w:pStyle w:val="Nadpis2"/>
        <w:numPr>
          <w:ilvl w:val="0"/>
          <w:numId w:val="3"/>
        </w:numPr>
        <w:ind w:left="567" w:hanging="567"/>
        <w:rPr>
          <w:rFonts w:ascii="Garamond" w:hAnsi="Garamond" w:cs="Arial"/>
        </w:rPr>
      </w:pPr>
      <w:bookmarkStart w:id="45" w:name="_Toc167800116"/>
      <w:r w:rsidRPr="00A87A9F">
        <w:rPr>
          <w:rFonts w:ascii="Garamond" w:hAnsi="Garamond" w:cs="Arial"/>
        </w:rPr>
        <w:t>Súhlas so spracovaním osobných údajov</w:t>
      </w:r>
      <w:bookmarkEnd w:id="45"/>
    </w:p>
    <w:p w14:paraId="3E7F193D" w14:textId="77777777" w:rsidR="00E01496" w:rsidRPr="00A87A9F" w:rsidRDefault="00E01496" w:rsidP="00E01496">
      <w:pPr>
        <w:rPr>
          <w:rFonts w:ascii="Garamond" w:hAnsi="Garamond" w:cs="Arial"/>
          <w:sz w:val="22"/>
        </w:rPr>
      </w:pPr>
    </w:p>
    <w:p w14:paraId="44459570" w14:textId="440F8E93" w:rsidR="005C0A12" w:rsidRPr="00A87A9F" w:rsidRDefault="00DF4415" w:rsidP="00F47BE2">
      <w:pPr>
        <w:spacing w:line="0" w:lineRule="atLeast"/>
        <w:ind w:left="567" w:hanging="567"/>
        <w:jc w:val="both"/>
        <w:rPr>
          <w:rFonts w:ascii="Garamond" w:hAnsi="Garamond" w:cs="Arial"/>
          <w:sz w:val="22"/>
        </w:rPr>
      </w:pPr>
      <w:r w:rsidRPr="00A87A9F">
        <w:rPr>
          <w:rFonts w:ascii="Garamond" w:hAnsi="Garamond" w:cs="Arial"/>
          <w:sz w:val="22"/>
        </w:rPr>
        <w:t>3</w:t>
      </w:r>
      <w:r w:rsidR="002B4204" w:rsidRPr="00A87A9F">
        <w:rPr>
          <w:rFonts w:ascii="Garamond" w:hAnsi="Garamond" w:cs="Arial"/>
          <w:sz w:val="22"/>
        </w:rPr>
        <w:t>1</w:t>
      </w:r>
      <w:r w:rsidRPr="00A87A9F">
        <w:rPr>
          <w:rFonts w:ascii="Garamond" w:hAnsi="Garamond" w:cs="Arial"/>
          <w:sz w:val="22"/>
        </w:rPr>
        <w:t>.1</w:t>
      </w:r>
      <w:r w:rsidR="00E1512C" w:rsidRPr="00A87A9F">
        <w:rPr>
          <w:rFonts w:ascii="Garamond" w:hAnsi="Garamond" w:cs="Arial"/>
        </w:rPr>
        <w:tab/>
      </w:r>
      <w:r w:rsidR="005C0A12" w:rsidRPr="00A87A9F">
        <w:rPr>
          <w:rFonts w:ascii="Garamond" w:hAnsi="Garamond" w:cs="Arial"/>
          <w:sz w:val="22"/>
        </w:rPr>
        <w:t>V súvislosti so zadávaním tejto zákazky bude obstarávateľ spracúvať osobné údaje fyzických osôb uvedených v ponuke každého uchádzača, ktorý predložil ponuku v lehote na predkladanie ponúk. Uchádzač pre tento účel interne zabezpečí súhlas dotknutých osôb.</w:t>
      </w:r>
    </w:p>
    <w:p w14:paraId="3C82CF24" w14:textId="77777777" w:rsidR="005C0A12" w:rsidRPr="00A87A9F" w:rsidRDefault="005C0A12" w:rsidP="00F47BE2">
      <w:pPr>
        <w:spacing w:line="20" w:lineRule="exact"/>
        <w:ind w:left="567" w:hanging="567"/>
        <w:rPr>
          <w:rFonts w:ascii="Garamond" w:hAnsi="Garamond" w:cs="Arial"/>
        </w:rPr>
      </w:pPr>
    </w:p>
    <w:p w14:paraId="01516FAC" w14:textId="7FF850ED" w:rsidR="005C0A12" w:rsidRPr="00A87A9F" w:rsidRDefault="00DF4415" w:rsidP="00F47BE2">
      <w:pPr>
        <w:spacing w:line="234" w:lineRule="auto"/>
        <w:ind w:left="567" w:hanging="567"/>
        <w:jc w:val="both"/>
        <w:rPr>
          <w:rFonts w:ascii="Garamond" w:hAnsi="Garamond" w:cs="Arial"/>
          <w:sz w:val="22"/>
        </w:rPr>
      </w:pPr>
      <w:r w:rsidRPr="00A87A9F">
        <w:rPr>
          <w:rFonts w:ascii="Garamond" w:hAnsi="Garamond" w:cs="Arial"/>
          <w:sz w:val="22"/>
        </w:rPr>
        <w:t>3</w:t>
      </w:r>
      <w:r w:rsidR="002B4204" w:rsidRPr="00A87A9F">
        <w:rPr>
          <w:rFonts w:ascii="Garamond" w:hAnsi="Garamond" w:cs="Arial"/>
          <w:sz w:val="22"/>
        </w:rPr>
        <w:t>1</w:t>
      </w:r>
      <w:r w:rsidRPr="00A87A9F">
        <w:rPr>
          <w:rFonts w:ascii="Garamond" w:hAnsi="Garamond" w:cs="Arial"/>
          <w:sz w:val="22"/>
        </w:rPr>
        <w:t>.2</w:t>
      </w:r>
      <w:r w:rsidR="00E1512C" w:rsidRPr="00A87A9F">
        <w:rPr>
          <w:rFonts w:ascii="Garamond" w:hAnsi="Garamond" w:cs="Arial"/>
        </w:rPr>
        <w:tab/>
      </w:r>
      <w:r w:rsidR="005C0A12" w:rsidRPr="00A87A9F">
        <w:rPr>
          <w:rFonts w:ascii="Garamond" w:hAnsi="Garamond" w:cs="Arial"/>
          <w:sz w:val="22"/>
        </w:rPr>
        <w:t>Osobné údaje budú spracúvané v súlade s platnou legislatívou za účelom vyhodnotenia predloženej ponuky v súlade so zákonom o verejnom obstarávaní.</w:t>
      </w:r>
    </w:p>
    <w:p w14:paraId="2C35D9ED" w14:textId="77777777" w:rsidR="005C0A12" w:rsidRPr="00A87A9F" w:rsidRDefault="005C0A12" w:rsidP="00F47BE2">
      <w:pPr>
        <w:spacing w:line="20" w:lineRule="exact"/>
        <w:ind w:left="567" w:hanging="567"/>
        <w:rPr>
          <w:rFonts w:ascii="Garamond" w:hAnsi="Garamond" w:cs="Arial"/>
        </w:rPr>
      </w:pPr>
    </w:p>
    <w:p w14:paraId="28F614AB" w14:textId="32D52FF6" w:rsidR="005C0A12" w:rsidRPr="00A87A9F" w:rsidRDefault="002B4204" w:rsidP="00F47BE2">
      <w:pPr>
        <w:spacing w:line="236" w:lineRule="auto"/>
        <w:ind w:left="567" w:hanging="567"/>
        <w:jc w:val="both"/>
        <w:rPr>
          <w:rFonts w:ascii="Garamond" w:hAnsi="Garamond" w:cs="Arial"/>
          <w:sz w:val="22"/>
        </w:rPr>
      </w:pPr>
      <w:r w:rsidRPr="00A87A9F">
        <w:rPr>
          <w:rFonts w:ascii="Garamond" w:hAnsi="Garamond" w:cs="Arial"/>
          <w:sz w:val="22"/>
        </w:rPr>
        <w:t>31</w:t>
      </w:r>
      <w:r w:rsidR="00DF4415" w:rsidRPr="00A87A9F">
        <w:rPr>
          <w:rFonts w:ascii="Garamond" w:hAnsi="Garamond" w:cs="Arial"/>
          <w:sz w:val="22"/>
        </w:rPr>
        <w:t>.3</w:t>
      </w:r>
      <w:r w:rsidR="00E1512C" w:rsidRPr="00A87A9F">
        <w:rPr>
          <w:rFonts w:ascii="Garamond" w:hAnsi="Garamond" w:cs="Arial"/>
        </w:rPr>
        <w:tab/>
      </w:r>
      <w:r w:rsidR="005C0A12" w:rsidRPr="00A87A9F">
        <w:rPr>
          <w:rFonts w:ascii="Garamond" w:hAnsi="Garamond" w:cs="Arial"/>
          <w:sz w:val="22"/>
        </w:rPr>
        <w:t xml:space="preserve">Práva osoby, ktorej osobné údaje sa spracúvajú, sú upravené v zákone č. 18/2018 </w:t>
      </w:r>
      <w:proofErr w:type="spellStart"/>
      <w:r w:rsidR="005C0A12" w:rsidRPr="00A87A9F">
        <w:rPr>
          <w:rFonts w:ascii="Garamond" w:hAnsi="Garamond" w:cs="Arial"/>
          <w:sz w:val="22"/>
        </w:rPr>
        <w:t>Z.z</w:t>
      </w:r>
      <w:proofErr w:type="spellEnd"/>
      <w:r w:rsidR="005C0A12" w:rsidRPr="00A87A9F">
        <w:rPr>
          <w:rFonts w:ascii="Garamond" w:hAnsi="Garamond" w:cs="Arial"/>
          <w:sz w:val="22"/>
        </w:rPr>
        <w:t>. o ochrane osobných údajov a o zmene a doplnení niektorých zákonov v znení neskorších predpisov.</w:t>
      </w:r>
    </w:p>
    <w:p w14:paraId="0383B29D" w14:textId="77777777" w:rsidR="005C0A12" w:rsidRPr="00A87A9F" w:rsidRDefault="005C0A12" w:rsidP="00F47BE2">
      <w:pPr>
        <w:spacing w:line="20" w:lineRule="exact"/>
        <w:ind w:left="567" w:hanging="567"/>
        <w:rPr>
          <w:rFonts w:ascii="Garamond" w:hAnsi="Garamond" w:cs="Arial"/>
        </w:rPr>
      </w:pPr>
    </w:p>
    <w:p w14:paraId="6E67DBA1" w14:textId="39B11874" w:rsidR="005C0A12" w:rsidRPr="00A87A9F" w:rsidRDefault="002B4204" w:rsidP="00F47BE2">
      <w:pPr>
        <w:spacing w:line="238" w:lineRule="auto"/>
        <w:ind w:left="567" w:hanging="567"/>
        <w:jc w:val="both"/>
        <w:rPr>
          <w:rFonts w:ascii="Garamond" w:hAnsi="Garamond" w:cs="Arial"/>
          <w:sz w:val="22"/>
        </w:rPr>
      </w:pPr>
      <w:r w:rsidRPr="00A87A9F">
        <w:rPr>
          <w:rFonts w:ascii="Garamond" w:hAnsi="Garamond" w:cs="Arial"/>
          <w:sz w:val="22"/>
        </w:rPr>
        <w:t>1</w:t>
      </w:r>
      <w:r w:rsidR="00DF4415" w:rsidRPr="00A87A9F">
        <w:rPr>
          <w:rFonts w:ascii="Garamond" w:hAnsi="Garamond" w:cs="Arial"/>
          <w:sz w:val="22"/>
        </w:rPr>
        <w:t>0.4</w:t>
      </w:r>
      <w:r w:rsidR="00E1512C" w:rsidRPr="00A87A9F">
        <w:rPr>
          <w:rFonts w:ascii="Garamond" w:hAnsi="Garamond" w:cs="Arial"/>
        </w:rPr>
        <w:tab/>
      </w:r>
      <w:r w:rsidR="00CC6886" w:rsidRPr="00A87A9F">
        <w:rPr>
          <w:rFonts w:ascii="Garamond" w:hAnsi="Garamond" w:cs="Arial"/>
          <w:sz w:val="22"/>
        </w:rPr>
        <w:t>O</w:t>
      </w:r>
      <w:r w:rsidR="005C0A12" w:rsidRPr="00A87A9F">
        <w:rPr>
          <w:rFonts w:ascii="Garamond" w:hAnsi="Garamond" w:cs="Arial"/>
          <w:sz w:val="22"/>
        </w:rPr>
        <w:t>bstarávateľ ma za to, že predložením ponuky uchádzač zodpovedá za zabezpečenie súhlasov všetkých dotknutých osôb so spracovaním osobných údajov uvedených v predloženej ponuke podľa zákona č. 18/2018 Z. z. o ochrane osobných údajov a o zmene a doplnení niektorých zákonov v znení neskorších predpisov. Uvedené platí aj pre prípad, keď ponuku predkladá skupina dodávateľov.</w:t>
      </w:r>
    </w:p>
    <w:p w14:paraId="3A40AAB9" w14:textId="77777777" w:rsidR="00C51F61" w:rsidRPr="00A87A9F" w:rsidRDefault="00C51F61" w:rsidP="00C51F61">
      <w:pPr>
        <w:tabs>
          <w:tab w:val="left" w:pos="361"/>
        </w:tabs>
        <w:spacing w:line="0" w:lineRule="atLeast"/>
        <w:rPr>
          <w:rFonts w:ascii="Garamond" w:hAnsi="Garamond" w:cs="Arial"/>
          <w:sz w:val="22"/>
        </w:rPr>
      </w:pPr>
    </w:p>
    <w:p w14:paraId="31B4E5F9" w14:textId="782913BB" w:rsidR="005C0A12" w:rsidRPr="00A87A9F" w:rsidRDefault="005C0A12" w:rsidP="002B4204">
      <w:pPr>
        <w:pStyle w:val="Nadpis2"/>
        <w:numPr>
          <w:ilvl w:val="0"/>
          <w:numId w:val="3"/>
        </w:numPr>
        <w:ind w:left="567" w:hanging="567"/>
        <w:rPr>
          <w:rFonts w:ascii="Garamond" w:hAnsi="Garamond" w:cs="Arial"/>
        </w:rPr>
      </w:pPr>
      <w:bookmarkStart w:id="46" w:name="_Toc167800117"/>
      <w:r w:rsidRPr="00A87A9F">
        <w:rPr>
          <w:rFonts w:ascii="Garamond" w:hAnsi="Garamond" w:cs="Arial"/>
        </w:rPr>
        <w:t>Generálna klauzula</w:t>
      </w:r>
      <w:bookmarkEnd w:id="46"/>
    </w:p>
    <w:p w14:paraId="5AE6F5C0" w14:textId="77777777" w:rsidR="002B4204" w:rsidRPr="00A87A9F" w:rsidRDefault="002B4204" w:rsidP="002B4204">
      <w:pPr>
        <w:rPr>
          <w:rFonts w:ascii="Garamond" w:hAnsi="Garamond"/>
          <w:sz w:val="22"/>
        </w:rPr>
      </w:pPr>
    </w:p>
    <w:p w14:paraId="03E7426D" w14:textId="13C7FFB6" w:rsidR="005C0A12" w:rsidRPr="00A87A9F" w:rsidRDefault="00CC6886" w:rsidP="002B4204">
      <w:pPr>
        <w:spacing w:line="237" w:lineRule="auto"/>
        <w:ind w:right="20"/>
        <w:jc w:val="both"/>
        <w:rPr>
          <w:rFonts w:ascii="Garamond" w:hAnsi="Garamond" w:cs="Arial"/>
          <w:sz w:val="22"/>
        </w:rPr>
      </w:pPr>
      <w:r w:rsidRPr="00A87A9F">
        <w:rPr>
          <w:rFonts w:ascii="Garamond" w:hAnsi="Garamond" w:cs="Arial"/>
          <w:sz w:val="22"/>
        </w:rPr>
        <w:t>O</w:t>
      </w:r>
      <w:r w:rsidR="005C0A12" w:rsidRPr="00A87A9F">
        <w:rPr>
          <w:rFonts w:ascii="Garamond" w:hAnsi="Garamond" w:cs="Arial"/>
          <w:sz w:val="22"/>
        </w:rPr>
        <w:t>bstarávateľ bude pri uskutočňov</w:t>
      </w:r>
      <w:r w:rsidR="002044B2" w:rsidRPr="00A87A9F">
        <w:rPr>
          <w:rFonts w:ascii="Garamond" w:hAnsi="Garamond" w:cs="Arial"/>
          <w:sz w:val="22"/>
        </w:rPr>
        <w:t xml:space="preserve">aní tohto postupu zadávania </w:t>
      </w:r>
      <w:r w:rsidR="005C0A12" w:rsidRPr="00A87A9F">
        <w:rPr>
          <w:rFonts w:ascii="Garamond" w:hAnsi="Garamond" w:cs="Arial"/>
          <w:sz w:val="22"/>
        </w:rPr>
        <w:t>zákazky postupovať v súlade so záko</w:t>
      </w:r>
      <w:r w:rsidR="002044B2" w:rsidRPr="00A87A9F">
        <w:rPr>
          <w:rFonts w:ascii="Garamond" w:hAnsi="Garamond" w:cs="Arial"/>
          <w:sz w:val="22"/>
        </w:rPr>
        <w:t xml:space="preserve">nom č. 343/2015 </w:t>
      </w:r>
      <w:proofErr w:type="spellStart"/>
      <w:r w:rsidR="002044B2" w:rsidRPr="00A87A9F">
        <w:rPr>
          <w:rFonts w:ascii="Garamond" w:hAnsi="Garamond" w:cs="Arial"/>
          <w:sz w:val="22"/>
        </w:rPr>
        <w:t>Z.z</w:t>
      </w:r>
      <w:proofErr w:type="spellEnd"/>
      <w:r w:rsidR="002044B2" w:rsidRPr="00A87A9F">
        <w:rPr>
          <w:rFonts w:ascii="Garamond" w:hAnsi="Garamond" w:cs="Arial"/>
          <w:sz w:val="22"/>
        </w:rPr>
        <w:t xml:space="preserve">. o verejnom </w:t>
      </w:r>
      <w:r w:rsidR="005C0A12" w:rsidRPr="00A87A9F">
        <w:rPr>
          <w:rFonts w:ascii="Garamond" w:hAnsi="Garamond" w:cs="Arial"/>
          <w:sz w:val="22"/>
        </w:rPr>
        <w:t>obstarávaní a o zmene a doplnení niektorých zákonov, prípadne inými všeobecne záväznými právnymi predpismi. Všetky ostatné informácie, úkony a lehoty sa nachádzajú v zákone o verejnom obstarávaní.</w:t>
      </w:r>
    </w:p>
    <w:p w14:paraId="59EBEF37" w14:textId="77777777" w:rsidR="005C0A12" w:rsidRPr="00A87A9F" w:rsidRDefault="005C0A12" w:rsidP="005C0A12">
      <w:pPr>
        <w:spacing w:line="206" w:lineRule="exact"/>
        <w:rPr>
          <w:rFonts w:ascii="Garamond" w:hAnsi="Garamond" w:cs="Arial"/>
          <w:b/>
          <w:sz w:val="22"/>
        </w:rPr>
      </w:pPr>
    </w:p>
    <w:p w14:paraId="4B4503D8" w14:textId="174417B2" w:rsidR="005C0A12" w:rsidRPr="00A87A9F" w:rsidRDefault="005C0A12" w:rsidP="00F47BE2">
      <w:pPr>
        <w:pStyle w:val="Nadpis2"/>
        <w:numPr>
          <w:ilvl w:val="0"/>
          <w:numId w:val="3"/>
        </w:numPr>
        <w:ind w:left="567" w:hanging="567"/>
        <w:rPr>
          <w:rFonts w:ascii="Garamond" w:hAnsi="Garamond" w:cs="Arial"/>
        </w:rPr>
      </w:pPr>
      <w:bookmarkStart w:id="47" w:name="_Toc167800118"/>
      <w:r w:rsidRPr="00A87A9F">
        <w:rPr>
          <w:rFonts w:ascii="Garamond" w:hAnsi="Garamond" w:cs="Arial"/>
        </w:rPr>
        <w:lastRenderedPageBreak/>
        <w:t>Zrušenie postupu verejného obstarávania</w:t>
      </w:r>
      <w:bookmarkEnd w:id="47"/>
    </w:p>
    <w:p w14:paraId="31B160C4" w14:textId="77777777" w:rsidR="0066382A" w:rsidRPr="00A87A9F" w:rsidRDefault="0066382A" w:rsidP="0066382A">
      <w:pPr>
        <w:rPr>
          <w:rFonts w:ascii="Garamond" w:hAnsi="Garamond" w:cs="Arial"/>
          <w:sz w:val="22"/>
        </w:rPr>
      </w:pPr>
    </w:p>
    <w:p w14:paraId="20112EDA" w14:textId="769A1C6E" w:rsidR="004173D3" w:rsidRPr="00023B7A" w:rsidRDefault="00CC6886" w:rsidP="002B4204">
      <w:pPr>
        <w:spacing w:line="234" w:lineRule="auto"/>
        <w:ind w:right="20"/>
        <w:jc w:val="both"/>
        <w:rPr>
          <w:rFonts w:ascii="Garamond" w:hAnsi="Garamond" w:cs="Arial"/>
          <w:sz w:val="22"/>
        </w:rPr>
      </w:pPr>
      <w:r w:rsidRPr="00A87A9F">
        <w:rPr>
          <w:rFonts w:ascii="Garamond" w:hAnsi="Garamond" w:cs="Arial"/>
          <w:sz w:val="22"/>
        </w:rPr>
        <w:t>O</w:t>
      </w:r>
      <w:r w:rsidR="005C0A12" w:rsidRPr="00A87A9F">
        <w:rPr>
          <w:rFonts w:ascii="Garamond" w:hAnsi="Garamond" w:cs="Arial"/>
          <w:sz w:val="22"/>
        </w:rPr>
        <w:t xml:space="preserve">bstarávateľ môže zrušiť použitý postup zadávania zákazky </w:t>
      </w:r>
      <w:r w:rsidR="00574A6B" w:rsidRPr="00A87A9F">
        <w:rPr>
          <w:rFonts w:ascii="Garamond" w:hAnsi="Garamond" w:cs="Arial"/>
          <w:sz w:val="22"/>
        </w:rPr>
        <w:t>v súlade s § 57 zákona o ver</w:t>
      </w:r>
      <w:r w:rsidR="005C0A12" w:rsidRPr="00A87A9F">
        <w:rPr>
          <w:rFonts w:ascii="Garamond" w:hAnsi="Garamond" w:cs="Arial"/>
          <w:sz w:val="22"/>
        </w:rPr>
        <w:t>ejnom obstarávaní.</w:t>
      </w:r>
    </w:p>
    <w:p w14:paraId="7C3966A4" w14:textId="77777777" w:rsidR="00961D6B" w:rsidRPr="00490C8E" w:rsidRDefault="00961D6B" w:rsidP="002B4204">
      <w:pPr>
        <w:spacing w:line="234" w:lineRule="auto"/>
        <w:ind w:right="20"/>
        <w:jc w:val="both"/>
        <w:rPr>
          <w:rFonts w:ascii="Garamond" w:hAnsi="Garamond" w:cs="Arial"/>
          <w:sz w:val="22"/>
        </w:rPr>
      </w:pPr>
    </w:p>
    <w:sectPr w:rsidR="00961D6B" w:rsidRPr="00490C8E" w:rsidSect="006101B3">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082F4F" w16cex:dateUtc="2024-01-26T09:32:00Z"/>
  <w16cex:commentExtensible w16cex:durableId="0B841A6B" w16cex:dateUtc="2024-01-26T09:34:00Z"/>
  <w16cex:commentExtensible w16cex:durableId="5C1F1281" w16cex:dateUtc="2024-01-26T09:35:00Z"/>
  <w16cex:commentExtensible w16cex:durableId="10F2806E" w16cex:dateUtc="2024-01-26T10:34:00Z"/>
  <w16cex:commentExtensible w16cex:durableId="3F08D421" w16cex:dateUtc="2024-01-26T09:40:00Z"/>
  <w16cex:commentExtensible w16cex:durableId="7B443876" w16cex:dateUtc="2024-01-26T09:47:00Z"/>
  <w16cex:commentExtensible w16cex:durableId="45558698" w16cex:dateUtc="2024-01-26T10:15:00Z"/>
  <w16cex:commentExtensible w16cex:durableId="21B183D2" w16cex:dateUtc="2024-01-26T10:21:00Z"/>
  <w16cex:commentExtensible w16cex:durableId="227708C7" w16cex:dateUtc="2024-01-26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075444" w16cid:durableId="11FE24AD"/>
  <w16cid:commentId w16cid:paraId="5DAB9D71" w16cid:durableId="58082F4F"/>
  <w16cid:commentId w16cid:paraId="4505B5A5" w16cid:durableId="0B841A6B"/>
  <w16cid:commentId w16cid:paraId="696BF0C1" w16cid:durableId="5C1F1281"/>
  <w16cid:commentId w16cid:paraId="5F2F47DF" w16cid:durableId="5986B046"/>
  <w16cid:commentId w16cid:paraId="60E471FD" w16cid:durableId="10F2806E"/>
  <w16cid:commentId w16cid:paraId="32706373" w16cid:durableId="792358B6"/>
  <w16cid:commentId w16cid:paraId="41CC9C9F" w16cid:durableId="3F08D421"/>
  <w16cid:commentId w16cid:paraId="7066DA21" w16cid:durableId="7B443876"/>
  <w16cid:commentId w16cid:paraId="350FA3C7" w16cid:durableId="56A2606F"/>
  <w16cid:commentId w16cid:paraId="0F1F7ADD" w16cid:durableId="616D41C2"/>
  <w16cid:commentId w16cid:paraId="488000A1" w16cid:durableId="2F93B6EB"/>
  <w16cid:commentId w16cid:paraId="42A11D09" w16cid:durableId="6993E748"/>
  <w16cid:commentId w16cid:paraId="36B64719" w16cid:durableId="5FDEBB94"/>
  <w16cid:commentId w16cid:paraId="5C19BAB2" w16cid:durableId="34DF375D"/>
  <w16cid:commentId w16cid:paraId="2D64834C" w16cid:durableId="45558698"/>
  <w16cid:commentId w16cid:paraId="563C4132" w16cid:durableId="5A3F6193"/>
  <w16cid:commentId w16cid:paraId="35CB7E5D" w16cid:durableId="21B183D2"/>
  <w16cid:commentId w16cid:paraId="0F651334" w16cid:durableId="14FC04CA"/>
  <w16cid:commentId w16cid:paraId="14305FAA" w16cid:durableId="06DFEF79"/>
  <w16cid:commentId w16cid:paraId="0102E9E9" w16cid:durableId="227708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91833" w14:textId="77777777" w:rsidR="00CD1047" w:rsidRPr="00023B7A" w:rsidRDefault="00CD1047" w:rsidP="00B53F15">
      <w:r w:rsidRPr="00023B7A">
        <w:separator/>
      </w:r>
    </w:p>
  </w:endnote>
  <w:endnote w:type="continuationSeparator" w:id="0">
    <w:p w14:paraId="010468BE" w14:textId="77777777" w:rsidR="00CD1047" w:rsidRPr="00023B7A" w:rsidRDefault="00CD1047" w:rsidP="00B53F15">
      <w:r w:rsidRPr="00023B7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BBD9D" w14:textId="77777777" w:rsidR="00A95BB8" w:rsidRPr="00023B7A" w:rsidRDefault="00A95BB8" w:rsidP="00B53F15">
    <w:pPr>
      <w:pStyle w:val="Pta"/>
      <w:jc w:val="right"/>
    </w:pPr>
  </w:p>
  <w:p w14:paraId="6D85F0D8" w14:textId="77777777" w:rsidR="00A95BB8" w:rsidRPr="00023B7A" w:rsidRDefault="00A95BB8">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D770F" w14:textId="77777777" w:rsidR="00CD1047" w:rsidRPr="00023B7A" w:rsidRDefault="00CD1047" w:rsidP="00B53F15">
      <w:r w:rsidRPr="00023B7A">
        <w:separator/>
      </w:r>
    </w:p>
  </w:footnote>
  <w:footnote w:type="continuationSeparator" w:id="0">
    <w:p w14:paraId="48EBD21E" w14:textId="77777777" w:rsidR="00CD1047" w:rsidRPr="00023B7A" w:rsidRDefault="00CD1047" w:rsidP="00B53F15">
      <w:r w:rsidRPr="00023B7A">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multilevel"/>
    <w:tmpl w:val="53649768"/>
    <w:lvl w:ilvl="0">
      <w:start w:val="1"/>
      <w:numFmt w:val="decimal"/>
      <w:pStyle w:val="Nadpis7"/>
      <w:lvlText w:val="%1."/>
      <w:lvlJc w:val="left"/>
      <w:pPr>
        <w:ind w:left="720" w:hanging="360"/>
      </w:pPr>
    </w:lvl>
    <w:lvl w:ilvl="1">
      <w:start w:val="1"/>
      <w:numFmt w:val="decimal"/>
      <w:pStyle w:val="Nadpis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Nadpis4"/>
      <w:isLgl/>
      <w:lvlText w:val="%1.%2.%3.%4"/>
      <w:lvlJc w:val="left"/>
      <w:pPr>
        <w:ind w:left="1080" w:hanging="720"/>
      </w:pPr>
      <w:rPr>
        <w:rFonts w:hint="default"/>
      </w:rPr>
    </w:lvl>
    <w:lvl w:ilvl="4">
      <w:start w:val="1"/>
      <w:numFmt w:val="decimal"/>
      <w:pStyle w:val="Nadpis5"/>
      <w:isLgl/>
      <w:lvlText w:val="%1.%2.%3.%4.%5"/>
      <w:lvlJc w:val="left"/>
      <w:pPr>
        <w:ind w:left="1440" w:hanging="1080"/>
      </w:pPr>
      <w:rPr>
        <w:rFonts w:hint="default"/>
      </w:rPr>
    </w:lvl>
    <w:lvl w:ilvl="5">
      <w:start w:val="1"/>
      <w:numFmt w:val="decimal"/>
      <w:pStyle w:val="Nadpis6"/>
      <w:isLgl/>
      <w:lvlText w:val="%1.%2.%3.%4.%5.%6"/>
      <w:lvlJc w:val="left"/>
      <w:pPr>
        <w:ind w:left="1440" w:hanging="1080"/>
      </w:pPr>
      <w:rPr>
        <w:rFonts w:hint="default"/>
      </w:rPr>
    </w:lvl>
    <w:lvl w:ilvl="6">
      <w:start w:val="1"/>
      <w:numFmt w:val="decimal"/>
      <w:pStyle w:val="Nadpis7"/>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00000B"/>
    <w:multiLevelType w:val="hybridMultilevel"/>
    <w:tmpl w:val="189A769A"/>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4"/>
    <w:multiLevelType w:val="hybridMultilevel"/>
    <w:tmpl w:val="7C3DBD3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6"/>
    <w:multiLevelType w:val="hybridMultilevel"/>
    <w:tmpl w:val="6CEAF08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7"/>
    <w:multiLevelType w:val="hybridMultilevel"/>
    <w:tmpl w:val="22221A7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D"/>
    <w:multiLevelType w:val="hybridMultilevel"/>
    <w:tmpl w:val="440BADFC"/>
    <w:lvl w:ilvl="0" w:tplc="FFFFFFFF">
      <w:start w:val="1"/>
      <w:numFmt w:val="decimal"/>
      <w:lvlText w:val="%1"/>
      <w:lvlJc w:val="left"/>
    </w:lvl>
    <w:lvl w:ilvl="1" w:tplc="FFFFFFFF">
      <w:start w:val="15"/>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5577B69"/>
    <w:multiLevelType w:val="hybridMultilevel"/>
    <w:tmpl w:val="612A19A0"/>
    <w:lvl w:ilvl="0" w:tplc="6164A53A">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7" w15:restartNumberingAfterBreak="0">
    <w:nsid w:val="086D77B5"/>
    <w:multiLevelType w:val="hybridMultilevel"/>
    <w:tmpl w:val="71B4890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A395854"/>
    <w:multiLevelType w:val="hybridMultilevel"/>
    <w:tmpl w:val="D4461092"/>
    <w:lvl w:ilvl="0" w:tplc="04090001">
      <w:start w:val="1"/>
      <w:numFmt w:val="bullet"/>
      <w:lvlText w:val=""/>
      <w:lvlJc w:val="left"/>
      <w:pPr>
        <w:tabs>
          <w:tab w:val="num" w:pos="720"/>
        </w:tabs>
        <w:ind w:left="720" w:hanging="360"/>
      </w:pPr>
      <w:rPr>
        <w:rFonts w:ascii="Symbol" w:hAnsi="Symbol" w:hint="default"/>
      </w:rPr>
    </w:lvl>
    <w:lvl w:ilvl="1" w:tplc="26A87608">
      <w:start w:val="1"/>
      <w:numFmt w:val="lowerLetter"/>
      <w:lvlText w:val="%2)"/>
      <w:lvlJc w:val="left"/>
      <w:pPr>
        <w:tabs>
          <w:tab w:val="num" w:pos="2160"/>
        </w:tabs>
        <w:ind w:left="2160" w:hanging="360"/>
      </w:pPr>
    </w:lvl>
    <w:lvl w:ilvl="2" w:tplc="62F27E22">
      <w:start w:val="1"/>
      <w:numFmt w:val="lowerLetter"/>
      <w:lvlText w:val="%3)"/>
      <w:lvlJc w:val="left"/>
      <w:pPr>
        <w:tabs>
          <w:tab w:val="num" w:pos="2160"/>
        </w:tabs>
        <w:ind w:left="2160" w:hanging="360"/>
      </w:pPr>
    </w:lvl>
    <w:lvl w:ilvl="3" w:tplc="26A87608">
      <w:start w:val="1"/>
      <w:numFmt w:val="lowerLetter"/>
      <w:lvlText w:val="%4)"/>
      <w:lvlJc w:val="left"/>
      <w:pPr>
        <w:tabs>
          <w:tab w:val="num" w:pos="2880"/>
        </w:tabs>
        <w:ind w:left="2880" w:hanging="360"/>
      </w:p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2D5B96"/>
    <w:multiLevelType w:val="multilevel"/>
    <w:tmpl w:val="C102FF5C"/>
    <w:lvl w:ilvl="0">
      <w:start w:val="17"/>
      <w:numFmt w:val="decimal"/>
      <w:lvlText w:val="%1."/>
      <w:lvlJc w:val="left"/>
      <w:pPr>
        <w:ind w:left="405" w:hanging="405"/>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0" w15:restartNumberingAfterBreak="0">
    <w:nsid w:val="0F887441"/>
    <w:multiLevelType w:val="multilevel"/>
    <w:tmpl w:val="4ED84DA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DB6B97"/>
    <w:multiLevelType w:val="multilevel"/>
    <w:tmpl w:val="84FAD6F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24817C1"/>
    <w:multiLevelType w:val="hybridMultilevel"/>
    <w:tmpl w:val="6EFC2D4C"/>
    <w:lvl w:ilvl="0" w:tplc="6A582C1A">
      <w:start w:val="1"/>
      <w:numFmt w:val="lowerLetter"/>
      <w:lvlText w:val="%1)"/>
      <w:lvlJc w:val="left"/>
      <w:pPr>
        <w:ind w:left="1152" w:hanging="360"/>
      </w:pPr>
      <w:rPr>
        <w:rFonts w:hint="default"/>
      </w:rPr>
    </w:lvl>
    <w:lvl w:ilvl="1" w:tplc="041B0019" w:tentative="1">
      <w:start w:val="1"/>
      <w:numFmt w:val="lowerLetter"/>
      <w:lvlText w:val="%2."/>
      <w:lvlJc w:val="left"/>
      <w:pPr>
        <w:ind w:left="1872" w:hanging="360"/>
      </w:p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13" w15:restartNumberingAfterBreak="0">
    <w:nsid w:val="15BF659D"/>
    <w:multiLevelType w:val="hybridMultilevel"/>
    <w:tmpl w:val="ACF0239C"/>
    <w:lvl w:ilvl="0" w:tplc="9DB00AF0">
      <w:start w:val="1"/>
      <w:numFmt w:val="decimal"/>
      <w:lvlText w:val="%1."/>
      <w:lvlJc w:val="left"/>
      <w:pPr>
        <w:ind w:left="502" w:hanging="360"/>
      </w:pPr>
      <w:rPr>
        <w:rFonts w:hint="default"/>
        <w:b/>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4" w15:restartNumberingAfterBreak="0">
    <w:nsid w:val="18122AEA"/>
    <w:multiLevelType w:val="multilevel"/>
    <w:tmpl w:val="8ED286A6"/>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87B5FB7"/>
    <w:multiLevelType w:val="multilevel"/>
    <w:tmpl w:val="686EA79E"/>
    <w:lvl w:ilvl="0">
      <w:start w:val="1"/>
      <w:numFmt w:val="decimal"/>
      <w:lvlText w:val="%1."/>
      <w:lvlJc w:val="left"/>
      <w:pPr>
        <w:ind w:left="360" w:hanging="360"/>
      </w:pPr>
    </w:lvl>
    <w:lvl w:ilvl="1">
      <w:start w:val="1"/>
      <w:numFmt w:val="decimal"/>
      <w:lvlText w:val="%1.%2."/>
      <w:lvlJc w:val="left"/>
      <w:pPr>
        <w:ind w:left="792" w:hanging="432"/>
      </w:pPr>
    </w:lvl>
    <w:lvl w:ilvl="2">
      <w:numFmt w:val="bullet"/>
      <w:lvlText w:val="-"/>
      <w:lvlJc w:val="left"/>
      <w:pPr>
        <w:ind w:left="1224" w:hanging="504"/>
      </w:pPr>
      <w:rPr>
        <w:rFonts w:ascii="Arial" w:eastAsia="Times New Roman"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8FC21D5"/>
    <w:multiLevelType w:val="multilevel"/>
    <w:tmpl w:val="8250E00C"/>
    <w:lvl w:ilvl="0">
      <w:start w:val="1"/>
      <w:numFmt w:val="decimal"/>
      <w:lvlText w:val="%1."/>
      <w:lvlJc w:val="left"/>
      <w:pPr>
        <w:tabs>
          <w:tab w:val="num" w:pos="360"/>
        </w:tabs>
        <w:ind w:left="360" w:hanging="360"/>
      </w:pPr>
      <w:rPr>
        <w:rFonts w:ascii="Arial" w:hAnsi="Arial" w:cs="Arial" w:hint="default"/>
        <w:b/>
        <w:sz w:val="22"/>
        <w:szCs w:val="22"/>
        <w:lang w:val="sk-SK"/>
      </w:rPr>
    </w:lvl>
    <w:lvl w:ilvl="1">
      <w:start w:val="1"/>
      <w:numFmt w:val="decimal"/>
      <w:isLgl/>
      <w:lvlText w:val="%1.%2."/>
      <w:lvlJc w:val="left"/>
      <w:pPr>
        <w:tabs>
          <w:tab w:val="num" w:pos="720"/>
        </w:tabs>
        <w:ind w:left="720" w:hanging="720"/>
      </w:pPr>
      <w:rPr>
        <w:rFonts w:ascii="Arial" w:hAnsi="Arial" w:cs="Arial" w:hint="default"/>
        <w:b w:val="0"/>
        <w:sz w:val="22"/>
        <w:szCs w:val="18"/>
      </w:rPr>
    </w:lvl>
    <w:lvl w:ilvl="2">
      <w:start w:val="1"/>
      <w:numFmt w:val="bullet"/>
      <w:lvlText w:val=""/>
      <w:lvlJc w:val="left"/>
      <w:pPr>
        <w:tabs>
          <w:tab w:val="num" w:pos="1080"/>
        </w:tabs>
        <w:ind w:left="1080" w:hanging="360"/>
      </w:pPr>
      <w:rPr>
        <w:rFonts w:ascii="Symbol" w:hAnsi="Symbol" w:hint="default"/>
        <w:i w:val="0"/>
        <w:iCs w:val="0"/>
      </w:rPr>
    </w:lvl>
    <w:lvl w:ilvl="3">
      <w:start w:val="1"/>
      <w:numFmt w:val="decimal"/>
      <w:isLgl/>
      <w:lvlText w:val="%1.%2.%3.%4."/>
      <w:lvlJc w:val="left"/>
      <w:pPr>
        <w:tabs>
          <w:tab w:val="num" w:pos="1800"/>
        </w:tabs>
        <w:ind w:left="1800" w:hanging="1080"/>
      </w:pPr>
    </w:lvl>
    <w:lvl w:ilvl="4">
      <w:start w:val="1"/>
      <w:numFmt w:val="decimal"/>
      <w:isLgl/>
      <w:lvlText w:val="%1.%2.%3.%4.%5."/>
      <w:lvlJc w:val="left"/>
      <w:pPr>
        <w:tabs>
          <w:tab w:val="num" w:pos="1800"/>
        </w:tabs>
        <w:ind w:left="180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1800"/>
        </w:tabs>
        <w:ind w:left="1800" w:hanging="1800"/>
      </w:pPr>
    </w:lvl>
  </w:abstractNum>
  <w:abstractNum w:abstractNumId="17" w15:restartNumberingAfterBreak="0">
    <w:nsid w:val="21C4016A"/>
    <w:multiLevelType w:val="hybridMultilevel"/>
    <w:tmpl w:val="E6A86392"/>
    <w:lvl w:ilvl="0" w:tplc="FF6EB4AE">
      <w:numFmt w:val="bullet"/>
      <w:lvlText w:val="-"/>
      <w:lvlJc w:val="left"/>
      <w:pPr>
        <w:ind w:left="1778" w:hanging="360"/>
      </w:pPr>
      <w:rPr>
        <w:rFonts w:ascii="Garamond" w:eastAsiaTheme="majorEastAsia" w:hAnsi="Garamond" w:cs="Times New Roman"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18" w15:restartNumberingAfterBreak="0">
    <w:nsid w:val="292520D6"/>
    <w:multiLevelType w:val="hybridMultilevel"/>
    <w:tmpl w:val="C116FFD0"/>
    <w:lvl w:ilvl="0" w:tplc="7A72DBBE">
      <w:start w:val="1"/>
      <w:numFmt w:val="bullet"/>
      <w:lvlText w:val=""/>
      <w:lvlJc w:val="left"/>
      <w:pPr>
        <w:ind w:left="2138" w:hanging="360"/>
      </w:pPr>
      <w:rPr>
        <w:rFonts w:ascii="Symbol" w:hAnsi="Symbol"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19" w15:restartNumberingAfterBreak="0">
    <w:nsid w:val="2D57186B"/>
    <w:multiLevelType w:val="multilevel"/>
    <w:tmpl w:val="EB8025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FE5FE1"/>
    <w:multiLevelType w:val="hybridMultilevel"/>
    <w:tmpl w:val="949E19E0"/>
    <w:lvl w:ilvl="0" w:tplc="331E82C2">
      <w:start w:val="1"/>
      <w:numFmt w:val="lowerLetter"/>
      <w:lvlText w:val="%1)"/>
      <w:lvlJc w:val="left"/>
      <w:pPr>
        <w:tabs>
          <w:tab w:val="num" w:pos="720"/>
        </w:tabs>
        <w:ind w:left="720" w:hanging="420"/>
      </w:pPr>
    </w:lvl>
    <w:lvl w:ilvl="1" w:tplc="20D864C8">
      <w:start w:val="1"/>
      <w:numFmt w:val="decimal"/>
      <w:lvlText w:val="%2."/>
      <w:lvlJc w:val="left"/>
      <w:pPr>
        <w:tabs>
          <w:tab w:val="num" w:pos="1380"/>
        </w:tabs>
        <w:ind w:left="1380" w:hanging="360"/>
      </w:pPr>
    </w:lvl>
    <w:lvl w:ilvl="2" w:tplc="0405001B">
      <w:start w:val="1"/>
      <w:numFmt w:val="lowerRoman"/>
      <w:lvlText w:val="%3."/>
      <w:lvlJc w:val="right"/>
      <w:pPr>
        <w:tabs>
          <w:tab w:val="num" w:pos="2100"/>
        </w:tabs>
        <w:ind w:left="2100" w:hanging="180"/>
      </w:pPr>
    </w:lvl>
    <w:lvl w:ilvl="3" w:tplc="0405000F">
      <w:start w:val="1"/>
      <w:numFmt w:val="decimal"/>
      <w:lvlText w:val="%4."/>
      <w:lvlJc w:val="left"/>
      <w:pPr>
        <w:tabs>
          <w:tab w:val="num" w:pos="2820"/>
        </w:tabs>
        <w:ind w:left="2820" w:hanging="360"/>
      </w:pPr>
    </w:lvl>
    <w:lvl w:ilvl="4" w:tplc="04050019">
      <w:start w:val="1"/>
      <w:numFmt w:val="lowerLetter"/>
      <w:lvlText w:val="%5."/>
      <w:lvlJc w:val="left"/>
      <w:pPr>
        <w:tabs>
          <w:tab w:val="num" w:pos="3540"/>
        </w:tabs>
        <w:ind w:left="3540" w:hanging="360"/>
      </w:pPr>
    </w:lvl>
    <w:lvl w:ilvl="5" w:tplc="0405001B">
      <w:start w:val="1"/>
      <w:numFmt w:val="lowerRoman"/>
      <w:lvlText w:val="%6."/>
      <w:lvlJc w:val="right"/>
      <w:pPr>
        <w:tabs>
          <w:tab w:val="num" w:pos="4260"/>
        </w:tabs>
        <w:ind w:left="4260" w:hanging="180"/>
      </w:pPr>
    </w:lvl>
    <w:lvl w:ilvl="6" w:tplc="0405000F">
      <w:start w:val="1"/>
      <w:numFmt w:val="decimal"/>
      <w:lvlText w:val="%7."/>
      <w:lvlJc w:val="left"/>
      <w:pPr>
        <w:tabs>
          <w:tab w:val="num" w:pos="4980"/>
        </w:tabs>
        <w:ind w:left="4980" w:hanging="360"/>
      </w:pPr>
    </w:lvl>
    <w:lvl w:ilvl="7" w:tplc="04050019">
      <w:start w:val="1"/>
      <w:numFmt w:val="lowerLetter"/>
      <w:lvlText w:val="%8."/>
      <w:lvlJc w:val="left"/>
      <w:pPr>
        <w:tabs>
          <w:tab w:val="num" w:pos="5700"/>
        </w:tabs>
        <w:ind w:left="5700" w:hanging="360"/>
      </w:pPr>
    </w:lvl>
    <w:lvl w:ilvl="8" w:tplc="0405001B">
      <w:start w:val="1"/>
      <w:numFmt w:val="lowerRoman"/>
      <w:lvlText w:val="%9."/>
      <w:lvlJc w:val="right"/>
      <w:pPr>
        <w:tabs>
          <w:tab w:val="num" w:pos="6420"/>
        </w:tabs>
        <w:ind w:left="6420" w:hanging="180"/>
      </w:pPr>
    </w:lvl>
  </w:abstractNum>
  <w:abstractNum w:abstractNumId="21" w15:restartNumberingAfterBreak="0">
    <w:nsid w:val="386C568B"/>
    <w:multiLevelType w:val="hybridMultilevel"/>
    <w:tmpl w:val="4CAE2182"/>
    <w:lvl w:ilvl="0" w:tplc="00C0248C">
      <w:numFmt w:val="bullet"/>
      <w:lvlText w:val="-"/>
      <w:lvlJc w:val="left"/>
      <w:pPr>
        <w:ind w:left="720" w:hanging="360"/>
      </w:pPr>
      <w:rPr>
        <w:rFonts w:ascii="Arial" w:eastAsia="Times New Roman" w:hAnsi="Arial" w:cs="Arial" w:hint="default"/>
      </w:rPr>
    </w:lvl>
    <w:lvl w:ilvl="1" w:tplc="00C0248C">
      <w:numFmt w:val="bullet"/>
      <w:lvlText w:val="-"/>
      <w:lvlJc w:val="left"/>
      <w:pPr>
        <w:ind w:left="1440" w:hanging="360"/>
      </w:pPr>
      <w:rPr>
        <w:rFonts w:ascii="Arial" w:eastAsia="Times New Roman" w:hAnsi="Arial" w:cs="Aria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3BFB4A7B"/>
    <w:multiLevelType w:val="hybridMultilevel"/>
    <w:tmpl w:val="C78CD6FC"/>
    <w:lvl w:ilvl="0" w:tplc="B260BA6E">
      <w:start w:val="1"/>
      <w:numFmt w:val="bullet"/>
      <w:lvlText w:val="-"/>
      <w:lvlJc w:val="left"/>
      <w:pPr>
        <w:ind w:left="720" w:hanging="360"/>
      </w:pPr>
      <w:rPr>
        <w:rFonts w:ascii="Arial" w:eastAsia="Times New Roman" w:hAnsi="Arial" w:cs="Arial"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3D0E0F26"/>
    <w:multiLevelType w:val="hybridMultilevel"/>
    <w:tmpl w:val="8556AD3A"/>
    <w:lvl w:ilvl="0" w:tplc="E33AAD08">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48CB5A21"/>
    <w:multiLevelType w:val="hybridMultilevel"/>
    <w:tmpl w:val="EB7A552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D51997"/>
    <w:multiLevelType w:val="hybridMultilevel"/>
    <w:tmpl w:val="3258E946"/>
    <w:lvl w:ilvl="0" w:tplc="D684337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6" w15:restartNumberingAfterBreak="0">
    <w:nsid w:val="4B2809CF"/>
    <w:multiLevelType w:val="multilevel"/>
    <w:tmpl w:val="AEDEF3E0"/>
    <w:lvl w:ilvl="0">
      <w:start w:val="1"/>
      <w:numFmt w:val="decimal"/>
      <w:lvlText w:val="%1."/>
      <w:lvlJc w:val="left"/>
      <w:pPr>
        <w:ind w:left="720" w:hanging="360"/>
      </w:pPr>
      <w:rPr>
        <w:rFonts w:hint="default"/>
      </w:rPr>
    </w:lvl>
    <w:lvl w:ilvl="1">
      <w:start w:val="1"/>
      <w:numFmt w:val="decimal"/>
      <w:isLgl/>
      <w:lvlText w:val="%1.%2"/>
      <w:lvlJc w:val="left"/>
      <w:pPr>
        <w:ind w:left="729" w:hanging="360"/>
      </w:pPr>
      <w:rPr>
        <w:rFonts w:hint="default"/>
        <w:b w:val="0"/>
      </w:rPr>
    </w:lvl>
    <w:lvl w:ilvl="2">
      <w:start w:val="1"/>
      <w:numFmt w:val="decimal"/>
      <w:isLgl/>
      <w:lvlText w:val="%1.%2.%3"/>
      <w:lvlJc w:val="left"/>
      <w:pPr>
        <w:ind w:left="1098"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116" w:hanging="72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494" w:hanging="1080"/>
      </w:pPr>
      <w:rPr>
        <w:rFonts w:hint="default"/>
      </w:rPr>
    </w:lvl>
    <w:lvl w:ilvl="7">
      <w:start w:val="1"/>
      <w:numFmt w:val="decimal"/>
      <w:isLgl/>
      <w:lvlText w:val="%1.%2.%3.%4.%5.%6.%7.%8"/>
      <w:lvlJc w:val="left"/>
      <w:pPr>
        <w:ind w:left="1863" w:hanging="1440"/>
      </w:pPr>
      <w:rPr>
        <w:rFonts w:hint="default"/>
      </w:rPr>
    </w:lvl>
    <w:lvl w:ilvl="8">
      <w:start w:val="1"/>
      <w:numFmt w:val="decimal"/>
      <w:isLgl/>
      <w:lvlText w:val="%1.%2.%3.%4.%5.%6.%7.%8.%9"/>
      <w:lvlJc w:val="left"/>
      <w:pPr>
        <w:ind w:left="1872" w:hanging="1440"/>
      </w:pPr>
      <w:rPr>
        <w:rFonts w:hint="default"/>
      </w:rPr>
    </w:lvl>
  </w:abstractNum>
  <w:abstractNum w:abstractNumId="27" w15:restartNumberingAfterBreak="0">
    <w:nsid w:val="4D1024EB"/>
    <w:multiLevelType w:val="multilevel"/>
    <w:tmpl w:val="041B001D"/>
    <w:styleLink w:val="Styl2"/>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ascii="Times New Roman" w:eastAsia="Times New Roman" w:hAnsi="Times New Roman"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4D9E69B9"/>
    <w:multiLevelType w:val="multilevel"/>
    <w:tmpl w:val="B2143C2C"/>
    <w:lvl w:ilvl="0">
      <w:start w:val="1"/>
      <w:numFmt w:val="decimal"/>
      <w:lvlText w:val="%1."/>
      <w:lvlJc w:val="left"/>
      <w:pPr>
        <w:ind w:left="360" w:hanging="360"/>
      </w:pPr>
    </w:lvl>
    <w:lvl w:ilvl="1">
      <w:start w:val="1"/>
      <w:numFmt w:val="decimal"/>
      <w:lvlText w:val="%1.%2."/>
      <w:lvlJc w:val="left"/>
      <w:pPr>
        <w:ind w:left="792" w:hanging="432"/>
      </w:pPr>
      <w:rPr>
        <w: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D9E7C44"/>
    <w:multiLevelType w:val="hybridMultilevel"/>
    <w:tmpl w:val="FE4EC40A"/>
    <w:lvl w:ilvl="0" w:tplc="E3ACF4A0">
      <w:start w:val="1"/>
      <w:numFmt w:val="upperLetter"/>
      <w:lvlText w:val="%1."/>
      <w:lvlJc w:val="left"/>
      <w:pPr>
        <w:tabs>
          <w:tab w:val="num" w:pos="360"/>
        </w:tabs>
        <w:ind w:left="360" w:hanging="360"/>
      </w:pPr>
      <w:rPr>
        <w:b/>
      </w:rPr>
    </w:lvl>
    <w:lvl w:ilvl="1" w:tplc="620826E6">
      <w:start w:val="1"/>
      <w:numFmt w:val="lowerLetter"/>
      <w:lvlText w:val="%2)"/>
      <w:lvlJc w:val="left"/>
      <w:pPr>
        <w:tabs>
          <w:tab w:val="num" w:pos="725"/>
        </w:tabs>
        <w:ind w:left="725" w:hanging="375"/>
      </w:pPr>
      <w:rPr>
        <w:rFonts w:cs="Times New Roman"/>
        <w:b w:val="0"/>
        <w:color w:val="auto"/>
      </w:rPr>
    </w:lvl>
    <w:lvl w:ilvl="2" w:tplc="041B001B">
      <w:start w:val="1"/>
      <w:numFmt w:val="lowerRoman"/>
      <w:lvlText w:val="%3."/>
      <w:lvlJc w:val="right"/>
      <w:pPr>
        <w:tabs>
          <w:tab w:val="num" w:pos="1800"/>
        </w:tabs>
        <w:ind w:left="1800" w:hanging="180"/>
      </w:pPr>
    </w:lvl>
    <w:lvl w:ilvl="3" w:tplc="041B000F">
      <w:start w:val="1"/>
      <w:numFmt w:val="decimal"/>
      <w:lvlText w:val="%4."/>
      <w:lvlJc w:val="left"/>
      <w:pPr>
        <w:tabs>
          <w:tab w:val="num" w:pos="2520"/>
        </w:tabs>
        <w:ind w:left="2520" w:hanging="360"/>
      </w:pPr>
    </w:lvl>
    <w:lvl w:ilvl="4" w:tplc="041B0019">
      <w:start w:val="1"/>
      <w:numFmt w:val="lowerLetter"/>
      <w:lvlText w:val="%5."/>
      <w:lvlJc w:val="left"/>
      <w:pPr>
        <w:tabs>
          <w:tab w:val="num" w:pos="3240"/>
        </w:tabs>
        <w:ind w:left="3240" w:hanging="360"/>
      </w:pPr>
    </w:lvl>
    <w:lvl w:ilvl="5" w:tplc="041B001B">
      <w:start w:val="1"/>
      <w:numFmt w:val="lowerRoman"/>
      <w:lvlText w:val="%6."/>
      <w:lvlJc w:val="right"/>
      <w:pPr>
        <w:tabs>
          <w:tab w:val="num" w:pos="3960"/>
        </w:tabs>
        <w:ind w:left="3960" w:hanging="180"/>
      </w:pPr>
    </w:lvl>
    <w:lvl w:ilvl="6" w:tplc="041B000F">
      <w:start w:val="1"/>
      <w:numFmt w:val="decimal"/>
      <w:lvlText w:val="%7."/>
      <w:lvlJc w:val="left"/>
      <w:pPr>
        <w:tabs>
          <w:tab w:val="num" w:pos="4680"/>
        </w:tabs>
        <w:ind w:left="4680" w:hanging="360"/>
      </w:pPr>
    </w:lvl>
    <w:lvl w:ilvl="7" w:tplc="041B0019">
      <w:start w:val="1"/>
      <w:numFmt w:val="lowerLetter"/>
      <w:lvlText w:val="%8."/>
      <w:lvlJc w:val="left"/>
      <w:pPr>
        <w:tabs>
          <w:tab w:val="num" w:pos="5400"/>
        </w:tabs>
        <w:ind w:left="5400" w:hanging="360"/>
      </w:pPr>
    </w:lvl>
    <w:lvl w:ilvl="8" w:tplc="041B001B">
      <w:start w:val="1"/>
      <w:numFmt w:val="lowerRoman"/>
      <w:lvlText w:val="%9."/>
      <w:lvlJc w:val="right"/>
      <w:pPr>
        <w:tabs>
          <w:tab w:val="num" w:pos="6120"/>
        </w:tabs>
        <w:ind w:left="6120" w:hanging="180"/>
      </w:pPr>
    </w:lvl>
  </w:abstractNum>
  <w:abstractNum w:abstractNumId="30" w15:restartNumberingAfterBreak="0">
    <w:nsid w:val="5569610E"/>
    <w:multiLevelType w:val="multilevel"/>
    <w:tmpl w:val="8ED286A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7470398"/>
    <w:multiLevelType w:val="multilevel"/>
    <w:tmpl w:val="8ED286A6"/>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74830B8"/>
    <w:multiLevelType w:val="multilevel"/>
    <w:tmpl w:val="6CAA3744"/>
    <w:lvl w:ilvl="0">
      <w:start w:val="1"/>
      <w:numFmt w:val="decimal"/>
      <w:lvlText w:val="%1."/>
      <w:lvlJc w:val="left"/>
      <w:pPr>
        <w:ind w:left="360" w:hanging="360"/>
      </w:pPr>
    </w:lvl>
    <w:lvl w:ilvl="1">
      <w:start w:val="1"/>
      <w:numFmt w:val="decimal"/>
      <w:lvlText w:val="%1.%2."/>
      <w:lvlJc w:val="left"/>
      <w:pPr>
        <w:ind w:left="6386" w:hanging="432"/>
      </w:pPr>
      <w:rPr>
        <w:rFonts w:ascii="Arial" w:hAnsi="Arial" w:cs="Arial" w:hint="default"/>
        <w:i/>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7AC3115"/>
    <w:multiLevelType w:val="hybridMultilevel"/>
    <w:tmpl w:val="77C2A980"/>
    <w:lvl w:ilvl="0" w:tplc="CC3E04C0">
      <w:start w:val="2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660A4E84"/>
    <w:multiLevelType w:val="hybridMultilevel"/>
    <w:tmpl w:val="28E2E970"/>
    <w:lvl w:ilvl="0" w:tplc="EF90047C">
      <w:start w:val="1"/>
      <w:numFmt w:val="lowerLetter"/>
      <w:lvlText w:val="%1)"/>
      <w:lvlJc w:val="left"/>
      <w:pPr>
        <w:ind w:left="1287" w:hanging="360"/>
      </w:pPr>
      <w:rPr>
        <w:rFonts w:ascii="Garamond" w:hAnsi="Garamond" w:cs="Arial" w:hint="default"/>
        <w:sz w:val="22"/>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5" w15:restartNumberingAfterBreak="0">
    <w:nsid w:val="6C19570B"/>
    <w:multiLevelType w:val="hybridMultilevel"/>
    <w:tmpl w:val="5F92EA32"/>
    <w:lvl w:ilvl="0" w:tplc="0D143090">
      <w:start w:val="3"/>
      <w:numFmt w:val="lowerLetter"/>
      <w:lvlText w:val="%1)"/>
      <w:lvlJc w:val="left"/>
      <w:pPr>
        <w:ind w:left="1152" w:hanging="360"/>
      </w:pPr>
      <w:rPr>
        <w:rFonts w:hint="default"/>
      </w:rPr>
    </w:lvl>
    <w:lvl w:ilvl="1" w:tplc="041B0019" w:tentative="1">
      <w:start w:val="1"/>
      <w:numFmt w:val="lowerLetter"/>
      <w:lvlText w:val="%2."/>
      <w:lvlJc w:val="left"/>
      <w:pPr>
        <w:ind w:left="1872" w:hanging="360"/>
      </w:p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36" w15:restartNumberingAfterBreak="0">
    <w:nsid w:val="71A50EC7"/>
    <w:multiLevelType w:val="hybridMultilevel"/>
    <w:tmpl w:val="BBAA08A8"/>
    <w:lvl w:ilvl="0" w:tplc="00C0248C">
      <w:numFmt w:val="bullet"/>
      <w:lvlText w:val="-"/>
      <w:lvlJc w:val="left"/>
      <w:pPr>
        <w:ind w:left="1491" w:hanging="360"/>
      </w:pPr>
      <w:rPr>
        <w:rFonts w:ascii="Arial" w:eastAsia="Times New Roman" w:hAnsi="Arial" w:cs="Arial" w:hint="default"/>
      </w:rPr>
    </w:lvl>
    <w:lvl w:ilvl="1" w:tplc="041B0003" w:tentative="1">
      <w:start w:val="1"/>
      <w:numFmt w:val="bullet"/>
      <w:lvlText w:val="o"/>
      <w:lvlJc w:val="left"/>
      <w:pPr>
        <w:ind w:left="2211" w:hanging="360"/>
      </w:pPr>
      <w:rPr>
        <w:rFonts w:ascii="Courier New" w:hAnsi="Courier New" w:cs="Courier New" w:hint="default"/>
      </w:rPr>
    </w:lvl>
    <w:lvl w:ilvl="2" w:tplc="041B0005" w:tentative="1">
      <w:start w:val="1"/>
      <w:numFmt w:val="bullet"/>
      <w:lvlText w:val=""/>
      <w:lvlJc w:val="left"/>
      <w:pPr>
        <w:ind w:left="2931" w:hanging="360"/>
      </w:pPr>
      <w:rPr>
        <w:rFonts w:ascii="Wingdings" w:hAnsi="Wingdings" w:hint="default"/>
      </w:rPr>
    </w:lvl>
    <w:lvl w:ilvl="3" w:tplc="041B0001" w:tentative="1">
      <w:start w:val="1"/>
      <w:numFmt w:val="bullet"/>
      <w:lvlText w:val=""/>
      <w:lvlJc w:val="left"/>
      <w:pPr>
        <w:ind w:left="3651" w:hanging="360"/>
      </w:pPr>
      <w:rPr>
        <w:rFonts w:ascii="Symbol" w:hAnsi="Symbol" w:hint="default"/>
      </w:rPr>
    </w:lvl>
    <w:lvl w:ilvl="4" w:tplc="041B0003" w:tentative="1">
      <w:start w:val="1"/>
      <w:numFmt w:val="bullet"/>
      <w:lvlText w:val="o"/>
      <w:lvlJc w:val="left"/>
      <w:pPr>
        <w:ind w:left="4371" w:hanging="360"/>
      </w:pPr>
      <w:rPr>
        <w:rFonts w:ascii="Courier New" w:hAnsi="Courier New" w:cs="Courier New" w:hint="default"/>
      </w:rPr>
    </w:lvl>
    <w:lvl w:ilvl="5" w:tplc="041B0005" w:tentative="1">
      <w:start w:val="1"/>
      <w:numFmt w:val="bullet"/>
      <w:lvlText w:val=""/>
      <w:lvlJc w:val="left"/>
      <w:pPr>
        <w:ind w:left="5091" w:hanging="360"/>
      </w:pPr>
      <w:rPr>
        <w:rFonts w:ascii="Wingdings" w:hAnsi="Wingdings" w:hint="default"/>
      </w:rPr>
    </w:lvl>
    <w:lvl w:ilvl="6" w:tplc="041B0001" w:tentative="1">
      <w:start w:val="1"/>
      <w:numFmt w:val="bullet"/>
      <w:lvlText w:val=""/>
      <w:lvlJc w:val="left"/>
      <w:pPr>
        <w:ind w:left="5811" w:hanging="360"/>
      </w:pPr>
      <w:rPr>
        <w:rFonts w:ascii="Symbol" w:hAnsi="Symbol" w:hint="default"/>
      </w:rPr>
    </w:lvl>
    <w:lvl w:ilvl="7" w:tplc="041B0003" w:tentative="1">
      <w:start w:val="1"/>
      <w:numFmt w:val="bullet"/>
      <w:lvlText w:val="o"/>
      <w:lvlJc w:val="left"/>
      <w:pPr>
        <w:ind w:left="6531" w:hanging="360"/>
      </w:pPr>
      <w:rPr>
        <w:rFonts w:ascii="Courier New" w:hAnsi="Courier New" w:cs="Courier New" w:hint="default"/>
      </w:rPr>
    </w:lvl>
    <w:lvl w:ilvl="8" w:tplc="041B0005" w:tentative="1">
      <w:start w:val="1"/>
      <w:numFmt w:val="bullet"/>
      <w:lvlText w:val=""/>
      <w:lvlJc w:val="left"/>
      <w:pPr>
        <w:ind w:left="7251" w:hanging="360"/>
      </w:pPr>
      <w:rPr>
        <w:rFonts w:ascii="Wingdings" w:hAnsi="Wingdings" w:hint="default"/>
      </w:rPr>
    </w:lvl>
  </w:abstractNum>
  <w:abstractNum w:abstractNumId="37" w15:restartNumberingAfterBreak="0">
    <w:nsid w:val="71E5334F"/>
    <w:multiLevelType w:val="hybridMultilevel"/>
    <w:tmpl w:val="D7207452"/>
    <w:lvl w:ilvl="0" w:tplc="5E08BC94">
      <w:numFmt w:val="bullet"/>
      <w:lvlText w:val="-"/>
      <w:lvlJc w:val="left"/>
      <w:pPr>
        <w:ind w:left="720" w:hanging="360"/>
      </w:pPr>
      <w:rPr>
        <w:rFonts w:ascii="Arial" w:eastAsia="Calibri"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727F43AD"/>
    <w:multiLevelType w:val="hybridMultilevel"/>
    <w:tmpl w:val="8F146F46"/>
    <w:lvl w:ilvl="0" w:tplc="3B34B998">
      <w:start w:val="1"/>
      <w:numFmt w:val="lowerLetter"/>
      <w:lvlText w:val="%1)"/>
      <w:lvlJc w:val="left"/>
      <w:pPr>
        <w:ind w:left="465" w:hanging="1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5836EC9"/>
    <w:multiLevelType w:val="hybridMultilevel"/>
    <w:tmpl w:val="1296447E"/>
    <w:lvl w:ilvl="0" w:tplc="F76684B2">
      <w:start w:val="1"/>
      <w:numFmt w:val="upperLetter"/>
      <w:lvlText w:val="%1."/>
      <w:lvlJc w:val="left"/>
      <w:pPr>
        <w:ind w:left="1080" w:hanging="360"/>
      </w:pPr>
      <w:rPr>
        <w:rFonts w:cs="Times New Roman" w:hint="default"/>
      </w:rPr>
    </w:lvl>
    <w:lvl w:ilvl="1" w:tplc="041B0019" w:tentative="1">
      <w:start w:val="1"/>
      <w:numFmt w:val="lowerLetter"/>
      <w:lvlText w:val="%2."/>
      <w:lvlJc w:val="left"/>
      <w:pPr>
        <w:ind w:left="1800" w:hanging="360"/>
      </w:pPr>
      <w:rPr>
        <w:rFonts w:cs="Times New Roman"/>
      </w:rPr>
    </w:lvl>
    <w:lvl w:ilvl="2" w:tplc="041B001B">
      <w:start w:val="1"/>
      <w:numFmt w:val="lowerRoman"/>
      <w:lvlText w:val="%3."/>
      <w:lvlJc w:val="right"/>
      <w:pPr>
        <w:ind w:left="2520" w:hanging="180"/>
      </w:pPr>
      <w:rPr>
        <w:rFonts w:cs="Times New Roman"/>
      </w:rPr>
    </w:lvl>
    <w:lvl w:ilvl="3" w:tplc="E6BAEA74">
      <w:start w:val="1"/>
      <w:numFmt w:val="lowerLetter"/>
      <w:lvlText w:val="%4)"/>
      <w:lvlJc w:val="left"/>
      <w:pPr>
        <w:ind w:left="3240" w:hanging="360"/>
      </w:pPr>
      <w:rPr>
        <w:rFonts w:ascii="Garamond" w:eastAsia="Times New Roman" w:hAnsi="Garamond" w:cs="Arial"/>
      </w:rPr>
    </w:lvl>
    <w:lvl w:ilvl="4" w:tplc="041B0019" w:tentative="1">
      <w:start w:val="1"/>
      <w:numFmt w:val="lowerLetter"/>
      <w:lvlText w:val="%5."/>
      <w:lvlJc w:val="left"/>
      <w:pPr>
        <w:ind w:left="3960" w:hanging="360"/>
      </w:pPr>
      <w:rPr>
        <w:rFonts w:cs="Times New Roman"/>
      </w:rPr>
    </w:lvl>
    <w:lvl w:ilvl="5" w:tplc="041B001B" w:tentative="1">
      <w:start w:val="1"/>
      <w:numFmt w:val="lowerRoman"/>
      <w:lvlText w:val="%6."/>
      <w:lvlJc w:val="right"/>
      <w:pPr>
        <w:ind w:left="4680" w:hanging="180"/>
      </w:pPr>
      <w:rPr>
        <w:rFonts w:cs="Times New Roman"/>
      </w:rPr>
    </w:lvl>
    <w:lvl w:ilvl="6" w:tplc="041B000F" w:tentative="1">
      <w:start w:val="1"/>
      <w:numFmt w:val="decimal"/>
      <w:lvlText w:val="%7."/>
      <w:lvlJc w:val="left"/>
      <w:pPr>
        <w:ind w:left="5400" w:hanging="360"/>
      </w:pPr>
      <w:rPr>
        <w:rFonts w:cs="Times New Roman"/>
      </w:rPr>
    </w:lvl>
    <w:lvl w:ilvl="7" w:tplc="041B0019" w:tentative="1">
      <w:start w:val="1"/>
      <w:numFmt w:val="lowerLetter"/>
      <w:lvlText w:val="%8."/>
      <w:lvlJc w:val="left"/>
      <w:pPr>
        <w:ind w:left="6120" w:hanging="360"/>
      </w:pPr>
      <w:rPr>
        <w:rFonts w:cs="Times New Roman"/>
      </w:rPr>
    </w:lvl>
    <w:lvl w:ilvl="8" w:tplc="041B001B" w:tentative="1">
      <w:start w:val="1"/>
      <w:numFmt w:val="lowerRoman"/>
      <w:lvlText w:val="%9."/>
      <w:lvlJc w:val="right"/>
      <w:pPr>
        <w:ind w:left="6840" w:hanging="180"/>
      </w:pPr>
      <w:rPr>
        <w:rFonts w:cs="Times New Roman"/>
      </w:rPr>
    </w:lvl>
  </w:abstractNum>
  <w:abstractNum w:abstractNumId="40" w15:restartNumberingAfterBreak="0">
    <w:nsid w:val="758419A3"/>
    <w:multiLevelType w:val="hybridMultilevel"/>
    <w:tmpl w:val="6668FD32"/>
    <w:lvl w:ilvl="0" w:tplc="00C0248C">
      <w:numFmt w:val="bullet"/>
      <w:lvlText w:val="-"/>
      <w:lvlJc w:val="left"/>
      <w:pPr>
        <w:ind w:left="1080" w:hanging="360"/>
      </w:pPr>
      <w:rPr>
        <w:rFonts w:ascii="Arial" w:eastAsia="Times New Roman"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1" w15:restartNumberingAfterBreak="0">
    <w:nsid w:val="75AF1244"/>
    <w:multiLevelType w:val="hybridMultilevel"/>
    <w:tmpl w:val="B784CB7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75C83B28"/>
    <w:multiLevelType w:val="hybridMultilevel"/>
    <w:tmpl w:val="1CBA7E24"/>
    <w:lvl w:ilvl="0" w:tplc="50ECBD64">
      <w:start w:val="1"/>
      <w:numFmt w:val="bullet"/>
      <w:lvlText w:val="-"/>
      <w:lvlJc w:val="left"/>
      <w:pPr>
        <w:ind w:left="786" w:hanging="360"/>
      </w:pPr>
      <w:rPr>
        <w:rFonts w:ascii="Arial" w:eastAsia="Times New Roman" w:hAnsi="Arial" w:cs="Aria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3" w15:restartNumberingAfterBreak="0">
    <w:nsid w:val="75DD6F33"/>
    <w:multiLevelType w:val="hybridMultilevel"/>
    <w:tmpl w:val="9450549A"/>
    <w:lvl w:ilvl="0" w:tplc="FFFFFFFF">
      <w:start w:val="11"/>
      <w:numFmt w:val="bullet"/>
      <w:lvlText w:val="-"/>
      <w:lvlJc w:val="left"/>
      <w:pPr>
        <w:ind w:left="720" w:hanging="360"/>
      </w:pPr>
      <w:rPr>
        <w:rFonts w:ascii="Arial Narrow" w:eastAsia="Calibri" w:hAnsi="Arial Narrow"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D130CAF"/>
    <w:multiLevelType w:val="hybridMultilevel"/>
    <w:tmpl w:val="ADE46FCE"/>
    <w:lvl w:ilvl="0" w:tplc="00C0248C">
      <w:numFmt w:val="bullet"/>
      <w:lvlText w:val="-"/>
      <w:lvlJc w:val="left"/>
      <w:pPr>
        <w:ind w:left="1080" w:hanging="360"/>
      </w:pPr>
      <w:rPr>
        <w:rFonts w:ascii="Arial" w:eastAsia="Times New Roman"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5" w15:restartNumberingAfterBreak="0">
    <w:nsid w:val="7EB70812"/>
    <w:multiLevelType w:val="multilevel"/>
    <w:tmpl w:val="F89C0B72"/>
    <w:lvl w:ilvl="0">
      <w:start w:val="5"/>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27"/>
  </w:num>
  <w:num w:numId="3">
    <w:abstractNumId w:val="1"/>
  </w:num>
  <w:num w:numId="4">
    <w:abstractNumId w:val="2"/>
  </w:num>
  <w:num w:numId="5">
    <w:abstractNumId w:val="3"/>
  </w:num>
  <w:num w:numId="6">
    <w:abstractNumId w:val="4"/>
  </w:num>
  <w:num w:numId="7">
    <w:abstractNumId w:val="5"/>
  </w:num>
  <w:num w:numId="8">
    <w:abstractNumId w:val="26"/>
  </w:num>
  <w:num w:numId="9">
    <w:abstractNumId w:val="10"/>
  </w:num>
  <w:num w:numId="10">
    <w:abstractNumId w:val="31"/>
  </w:num>
  <w:num w:numId="11">
    <w:abstractNumId w:val="14"/>
  </w:num>
  <w:num w:numId="12">
    <w:abstractNumId w:val="30"/>
  </w:num>
  <w:num w:numId="13">
    <w:abstractNumId w:val="39"/>
  </w:num>
  <w:num w:numId="14">
    <w:abstractNumId w:val="21"/>
  </w:num>
  <w:num w:numId="15">
    <w:abstractNumId w:val="32"/>
  </w:num>
  <w:num w:numId="16">
    <w:abstractNumId w:val="12"/>
  </w:num>
  <w:num w:numId="17">
    <w:abstractNumId w:val="36"/>
  </w:num>
  <w:num w:numId="18">
    <w:abstractNumId w:val="35"/>
  </w:num>
  <w:num w:numId="19">
    <w:abstractNumId w:val="28"/>
  </w:num>
  <w:num w:numId="20">
    <w:abstractNumId w:val="15"/>
  </w:num>
  <w:num w:numId="21">
    <w:abstractNumId w:val="40"/>
  </w:num>
  <w:num w:numId="22">
    <w:abstractNumId w:val="44"/>
  </w:num>
  <w:num w:numId="23">
    <w:abstractNumId w:val="41"/>
  </w:num>
  <w:num w:numId="24">
    <w:abstractNumId w:val="37"/>
  </w:num>
  <w:num w:numId="25">
    <w:abstractNumId w:val="23"/>
  </w:num>
  <w:num w:numId="26">
    <w:abstractNumId w:val="38"/>
  </w:num>
  <w:num w:numId="27">
    <w:abstractNumId w:val="29"/>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7"/>
  </w:num>
  <w:num w:numId="31">
    <w:abstractNumId w:val="11"/>
  </w:num>
  <w:num w:numId="32">
    <w:abstractNumId w:val="19"/>
  </w:num>
  <w:num w:numId="33">
    <w:abstractNumId w:val="42"/>
  </w:num>
  <w:num w:numId="34">
    <w:abstractNumId w:val="22"/>
  </w:num>
  <w:num w:numId="35">
    <w:abstractNumId w:val="13"/>
  </w:num>
  <w:num w:numId="36">
    <w:abstractNumId w:val="45"/>
  </w:num>
  <w:num w:numId="37">
    <w:abstractNumId w:val="33"/>
  </w:num>
  <w:num w:numId="38">
    <w:abstractNumId w:val="25"/>
  </w:num>
  <w:num w:numId="39">
    <w:abstractNumId w:val="16"/>
  </w:num>
  <w:num w:numId="40">
    <w:abstractNumId w:val="8"/>
  </w:num>
  <w:num w:numId="41">
    <w:abstractNumId w:val="43"/>
  </w:num>
  <w:num w:numId="42">
    <w:abstractNumId w:val="34"/>
  </w:num>
  <w:num w:numId="43">
    <w:abstractNumId w:val="6"/>
  </w:num>
  <w:num w:numId="44">
    <w:abstractNumId w:val="24"/>
  </w:num>
  <w:num w:numId="45">
    <w:abstractNumId w:val="9"/>
  </w:num>
  <w:num w:numId="46">
    <w:abstractNumId w:val="18"/>
  </w:num>
  <w:num w:numId="47">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F15"/>
    <w:rsid w:val="00001EA4"/>
    <w:rsid w:val="00004029"/>
    <w:rsid w:val="000053E5"/>
    <w:rsid w:val="00010B71"/>
    <w:rsid w:val="00011456"/>
    <w:rsid w:val="0001497D"/>
    <w:rsid w:val="00015C62"/>
    <w:rsid w:val="00023B7A"/>
    <w:rsid w:val="0002449F"/>
    <w:rsid w:val="00036D92"/>
    <w:rsid w:val="0003740B"/>
    <w:rsid w:val="00041161"/>
    <w:rsid w:val="000472AB"/>
    <w:rsid w:val="00060AFE"/>
    <w:rsid w:val="00072FC3"/>
    <w:rsid w:val="00073709"/>
    <w:rsid w:val="000751ED"/>
    <w:rsid w:val="00075AA1"/>
    <w:rsid w:val="00081F4E"/>
    <w:rsid w:val="00090120"/>
    <w:rsid w:val="000953FC"/>
    <w:rsid w:val="00095BD9"/>
    <w:rsid w:val="000A0920"/>
    <w:rsid w:val="000A0992"/>
    <w:rsid w:val="000A4798"/>
    <w:rsid w:val="000A7703"/>
    <w:rsid w:val="000B2FBA"/>
    <w:rsid w:val="000B4A42"/>
    <w:rsid w:val="000C6B39"/>
    <w:rsid w:val="000C735E"/>
    <w:rsid w:val="000D012F"/>
    <w:rsid w:val="000D3053"/>
    <w:rsid w:val="000E1DEC"/>
    <w:rsid w:val="000E67DD"/>
    <w:rsid w:val="000F5AC4"/>
    <w:rsid w:val="00101AA0"/>
    <w:rsid w:val="001263B6"/>
    <w:rsid w:val="00131A5A"/>
    <w:rsid w:val="0013221F"/>
    <w:rsid w:val="00132CC6"/>
    <w:rsid w:val="00137B1E"/>
    <w:rsid w:val="00142D9E"/>
    <w:rsid w:val="00143E15"/>
    <w:rsid w:val="00144C1A"/>
    <w:rsid w:val="00147432"/>
    <w:rsid w:val="00147D66"/>
    <w:rsid w:val="00153EBA"/>
    <w:rsid w:val="001544A3"/>
    <w:rsid w:val="0016172B"/>
    <w:rsid w:val="00161F6F"/>
    <w:rsid w:val="00162164"/>
    <w:rsid w:val="00164008"/>
    <w:rsid w:val="001643A0"/>
    <w:rsid w:val="001731CF"/>
    <w:rsid w:val="0017401F"/>
    <w:rsid w:val="00174290"/>
    <w:rsid w:val="00175037"/>
    <w:rsid w:val="001801CA"/>
    <w:rsid w:val="0018439C"/>
    <w:rsid w:val="00187B81"/>
    <w:rsid w:val="00190114"/>
    <w:rsid w:val="0019193C"/>
    <w:rsid w:val="00192EB9"/>
    <w:rsid w:val="00194CA3"/>
    <w:rsid w:val="001B1EA1"/>
    <w:rsid w:val="001B1F0D"/>
    <w:rsid w:val="001D1340"/>
    <w:rsid w:val="001D581C"/>
    <w:rsid w:val="001D7897"/>
    <w:rsid w:val="001D7FE9"/>
    <w:rsid w:val="001E179B"/>
    <w:rsid w:val="001E2555"/>
    <w:rsid w:val="001E3894"/>
    <w:rsid w:val="001E534F"/>
    <w:rsid w:val="001E6876"/>
    <w:rsid w:val="001E7F37"/>
    <w:rsid w:val="001F4DE0"/>
    <w:rsid w:val="001F57B0"/>
    <w:rsid w:val="001F79E1"/>
    <w:rsid w:val="00200D4C"/>
    <w:rsid w:val="002044B2"/>
    <w:rsid w:val="002108AC"/>
    <w:rsid w:val="002209BE"/>
    <w:rsid w:val="00220EDC"/>
    <w:rsid w:val="002250FC"/>
    <w:rsid w:val="00226179"/>
    <w:rsid w:val="00226803"/>
    <w:rsid w:val="00231EEE"/>
    <w:rsid w:val="00252A4A"/>
    <w:rsid w:val="002546CA"/>
    <w:rsid w:val="00260442"/>
    <w:rsid w:val="00260E69"/>
    <w:rsid w:val="00261224"/>
    <w:rsid w:val="002621F3"/>
    <w:rsid w:val="00263026"/>
    <w:rsid w:val="00264425"/>
    <w:rsid w:val="00274085"/>
    <w:rsid w:val="00275132"/>
    <w:rsid w:val="0027673F"/>
    <w:rsid w:val="00283729"/>
    <w:rsid w:val="002857FB"/>
    <w:rsid w:val="00286A87"/>
    <w:rsid w:val="002906C0"/>
    <w:rsid w:val="00291F92"/>
    <w:rsid w:val="002927EB"/>
    <w:rsid w:val="00294AB5"/>
    <w:rsid w:val="00296017"/>
    <w:rsid w:val="002977A1"/>
    <w:rsid w:val="002A1CC5"/>
    <w:rsid w:val="002A7676"/>
    <w:rsid w:val="002B4204"/>
    <w:rsid w:val="002B515E"/>
    <w:rsid w:val="002D07A5"/>
    <w:rsid w:val="002D1629"/>
    <w:rsid w:val="002D32E7"/>
    <w:rsid w:val="002D5361"/>
    <w:rsid w:val="002D5E72"/>
    <w:rsid w:val="002D7AD0"/>
    <w:rsid w:val="002E3437"/>
    <w:rsid w:val="002E617B"/>
    <w:rsid w:val="002E6223"/>
    <w:rsid w:val="002E6B10"/>
    <w:rsid w:val="002F60B7"/>
    <w:rsid w:val="0030229D"/>
    <w:rsid w:val="003025CB"/>
    <w:rsid w:val="00302BAE"/>
    <w:rsid w:val="00306778"/>
    <w:rsid w:val="00313EAC"/>
    <w:rsid w:val="0031455F"/>
    <w:rsid w:val="00326004"/>
    <w:rsid w:val="00334093"/>
    <w:rsid w:val="003346E2"/>
    <w:rsid w:val="003403CC"/>
    <w:rsid w:val="00340CFC"/>
    <w:rsid w:val="00343174"/>
    <w:rsid w:val="00343EE6"/>
    <w:rsid w:val="00344F5C"/>
    <w:rsid w:val="003502CA"/>
    <w:rsid w:val="00350EE9"/>
    <w:rsid w:val="003571B8"/>
    <w:rsid w:val="0036138D"/>
    <w:rsid w:val="003751D9"/>
    <w:rsid w:val="00376249"/>
    <w:rsid w:val="003807C7"/>
    <w:rsid w:val="00384B4B"/>
    <w:rsid w:val="00392146"/>
    <w:rsid w:val="00392B88"/>
    <w:rsid w:val="003A1EB5"/>
    <w:rsid w:val="003A34F5"/>
    <w:rsid w:val="003A4FC0"/>
    <w:rsid w:val="003A5AFC"/>
    <w:rsid w:val="003A6C85"/>
    <w:rsid w:val="003A795D"/>
    <w:rsid w:val="003C0692"/>
    <w:rsid w:val="003C078D"/>
    <w:rsid w:val="003C0E53"/>
    <w:rsid w:val="003C1465"/>
    <w:rsid w:val="003C32A0"/>
    <w:rsid w:val="003C33F4"/>
    <w:rsid w:val="003C3DE0"/>
    <w:rsid w:val="003C58A4"/>
    <w:rsid w:val="003C607F"/>
    <w:rsid w:val="003C6427"/>
    <w:rsid w:val="003C666C"/>
    <w:rsid w:val="003C78B5"/>
    <w:rsid w:val="003D1675"/>
    <w:rsid w:val="003D47AE"/>
    <w:rsid w:val="003D5C48"/>
    <w:rsid w:val="003E3676"/>
    <w:rsid w:val="003E3F5C"/>
    <w:rsid w:val="003E5105"/>
    <w:rsid w:val="003F0C16"/>
    <w:rsid w:val="003F1900"/>
    <w:rsid w:val="003F2511"/>
    <w:rsid w:val="003F56CE"/>
    <w:rsid w:val="00406311"/>
    <w:rsid w:val="0040798A"/>
    <w:rsid w:val="00411CE1"/>
    <w:rsid w:val="00412456"/>
    <w:rsid w:val="0041267F"/>
    <w:rsid w:val="004153D8"/>
    <w:rsid w:val="004161A9"/>
    <w:rsid w:val="004173D3"/>
    <w:rsid w:val="004201AD"/>
    <w:rsid w:val="00425C3F"/>
    <w:rsid w:val="004271D7"/>
    <w:rsid w:val="0043115C"/>
    <w:rsid w:val="00431C01"/>
    <w:rsid w:val="00442EA3"/>
    <w:rsid w:val="004454A4"/>
    <w:rsid w:val="0044683E"/>
    <w:rsid w:val="00446CF1"/>
    <w:rsid w:val="00454C55"/>
    <w:rsid w:val="004559AA"/>
    <w:rsid w:val="00461357"/>
    <w:rsid w:val="004649A5"/>
    <w:rsid w:val="004652C2"/>
    <w:rsid w:val="0047410E"/>
    <w:rsid w:val="004819CC"/>
    <w:rsid w:val="00485A26"/>
    <w:rsid w:val="00485EC7"/>
    <w:rsid w:val="00485FAE"/>
    <w:rsid w:val="00490C8E"/>
    <w:rsid w:val="00494628"/>
    <w:rsid w:val="004A0CFC"/>
    <w:rsid w:val="004B0DBD"/>
    <w:rsid w:val="004B1CCA"/>
    <w:rsid w:val="004B5C67"/>
    <w:rsid w:val="004B6C5F"/>
    <w:rsid w:val="004C352E"/>
    <w:rsid w:val="004D4AF6"/>
    <w:rsid w:val="004D667D"/>
    <w:rsid w:val="004D6B7C"/>
    <w:rsid w:val="004E16E1"/>
    <w:rsid w:val="004E43AF"/>
    <w:rsid w:val="004E5FC5"/>
    <w:rsid w:val="004F199D"/>
    <w:rsid w:val="004F547E"/>
    <w:rsid w:val="00502F4D"/>
    <w:rsid w:val="0050589C"/>
    <w:rsid w:val="00512EDD"/>
    <w:rsid w:val="00513218"/>
    <w:rsid w:val="005163DA"/>
    <w:rsid w:val="005234B1"/>
    <w:rsid w:val="00523E78"/>
    <w:rsid w:val="005257EC"/>
    <w:rsid w:val="005308C8"/>
    <w:rsid w:val="00541469"/>
    <w:rsid w:val="00543812"/>
    <w:rsid w:val="00545A1F"/>
    <w:rsid w:val="005525D2"/>
    <w:rsid w:val="0055349C"/>
    <w:rsid w:val="005539B7"/>
    <w:rsid w:val="005628D0"/>
    <w:rsid w:val="00567BB0"/>
    <w:rsid w:val="005736B2"/>
    <w:rsid w:val="00574A6B"/>
    <w:rsid w:val="00576D42"/>
    <w:rsid w:val="00576EF9"/>
    <w:rsid w:val="00586C42"/>
    <w:rsid w:val="00590D82"/>
    <w:rsid w:val="005927CB"/>
    <w:rsid w:val="00595014"/>
    <w:rsid w:val="00596B30"/>
    <w:rsid w:val="005A18B3"/>
    <w:rsid w:val="005A341A"/>
    <w:rsid w:val="005B0863"/>
    <w:rsid w:val="005B6005"/>
    <w:rsid w:val="005B630C"/>
    <w:rsid w:val="005B6EEB"/>
    <w:rsid w:val="005C0A12"/>
    <w:rsid w:val="005C4318"/>
    <w:rsid w:val="005D7EB3"/>
    <w:rsid w:val="005E2D49"/>
    <w:rsid w:val="005E4552"/>
    <w:rsid w:val="005F1FB0"/>
    <w:rsid w:val="00602074"/>
    <w:rsid w:val="0060340C"/>
    <w:rsid w:val="00604191"/>
    <w:rsid w:val="006101B3"/>
    <w:rsid w:val="0061065A"/>
    <w:rsid w:val="00611A14"/>
    <w:rsid w:val="006135D6"/>
    <w:rsid w:val="006178C6"/>
    <w:rsid w:val="00622174"/>
    <w:rsid w:val="00625A84"/>
    <w:rsid w:val="006312CF"/>
    <w:rsid w:val="00631AE1"/>
    <w:rsid w:val="0063338B"/>
    <w:rsid w:val="00634007"/>
    <w:rsid w:val="00635B36"/>
    <w:rsid w:val="00647302"/>
    <w:rsid w:val="006540DA"/>
    <w:rsid w:val="00654FFA"/>
    <w:rsid w:val="0066382A"/>
    <w:rsid w:val="00665D89"/>
    <w:rsid w:val="00673080"/>
    <w:rsid w:val="00673C70"/>
    <w:rsid w:val="00674878"/>
    <w:rsid w:val="006758B0"/>
    <w:rsid w:val="00677862"/>
    <w:rsid w:val="00681AE0"/>
    <w:rsid w:val="00682ABF"/>
    <w:rsid w:val="00685B08"/>
    <w:rsid w:val="00687B9F"/>
    <w:rsid w:val="00690BFF"/>
    <w:rsid w:val="006A35ED"/>
    <w:rsid w:val="006B288E"/>
    <w:rsid w:val="006B4A56"/>
    <w:rsid w:val="006C0171"/>
    <w:rsid w:val="006C197E"/>
    <w:rsid w:val="006C694F"/>
    <w:rsid w:val="006C7BBD"/>
    <w:rsid w:val="006D1228"/>
    <w:rsid w:val="006D44FC"/>
    <w:rsid w:val="006E0B85"/>
    <w:rsid w:val="006E1839"/>
    <w:rsid w:val="006E31EB"/>
    <w:rsid w:val="006E41E9"/>
    <w:rsid w:val="006F0F01"/>
    <w:rsid w:val="006F242A"/>
    <w:rsid w:val="00705A85"/>
    <w:rsid w:val="00707089"/>
    <w:rsid w:val="00710F7B"/>
    <w:rsid w:val="00712112"/>
    <w:rsid w:val="007138C1"/>
    <w:rsid w:val="00714FF7"/>
    <w:rsid w:val="00726E8B"/>
    <w:rsid w:val="00735EA8"/>
    <w:rsid w:val="00735FAC"/>
    <w:rsid w:val="00741C44"/>
    <w:rsid w:val="00744941"/>
    <w:rsid w:val="00745F75"/>
    <w:rsid w:val="007531CA"/>
    <w:rsid w:val="007606F9"/>
    <w:rsid w:val="00761003"/>
    <w:rsid w:val="007616DD"/>
    <w:rsid w:val="007660B8"/>
    <w:rsid w:val="0076713F"/>
    <w:rsid w:val="00773CCF"/>
    <w:rsid w:val="00774AAF"/>
    <w:rsid w:val="00775581"/>
    <w:rsid w:val="00787155"/>
    <w:rsid w:val="0079123F"/>
    <w:rsid w:val="00791CEA"/>
    <w:rsid w:val="00795AC2"/>
    <w:rsid w:val="007A18DE"/>
    <w:rsid w:val="007A3844"/>
    <w:rsid w:val="007A60B7"/>
    <w:rsid w:val="007C0036"/>
    <w:rsid w:val="007C1875"/>
    <w:rsid w:val="007D36F9"/>
    <w:rsid w:val="007E177F"/>
    <w:rsid w:val="007E2FE9"/>
    <w:rsid w:val="007E50C4"/>
    <w:rsid w:val="007E7F9D"/>
    <w:rsid w:val="007F0F2B"/>
    <w:rsid w:val="007F1A5D"/>
    <w:rsid w:val="007F1B39"/>
    <w:rsid w:val="00801A41"/>
    <w:rsid w:val="00802DA8"/>
    <w:rsid w:val="008064A8"/>
    <w:rsid w:val="00807EF9"/>
    <w:rsid w:val="00812EF1"/>
    <w:rsid w:val="00815D1B"/>
    <w:rsid w:val="00823938"/>
    <w:rsid w:val="00825032"/>
    <w:rsid w:val="0083362B"/>
    <w:rsid w:val="00850986"/>
    <w:rsid w:val="00851DFA"/>
    <w:rsid w:val="00851F2A"/>
    <w:rsid w:val="00852A43"/>
    <w:rsid w:val="0085348C"/>
    <w:rsid w:val="008551B5"/>
    <w:rsid w:val="008622AB"/>
    <w:rsid w:val="00865265"/>
    <w:rsid w:val="00874022"/>
    <w:rsid w:val="00874FE0"/>
    <w:rsid w:val="00882EDB"/>
    <w:rsid w:val="00884602"/>
    <w:rsid w:val="00894DAC"/>
    <w:rsid w:val="00894DED"/>
    <w:rsid w:val="00895C2B"/>
    <w:rsid w:val="00895CF5"/>
    <w:rsid w:val="008A00F8"/>
    <w:rsid w:val="008A1A41"/>
    <w:rsid w:val="008A4541"/>
    <w:rsid w:val="008A6882"/>
    <w:rsid w:val="008A7F45"/>
    <w:rsid w:val="008B22B7"/>
    <w:rsid w:val="008C16DC"/>
    <w:rsid w:val="008C1EA7"/>
    <w:rsid w:val="008D43F3"/>
    <w:rsid w:val="008D6DA6"/>
    <w:rsid w:val="008E7038"/>
    <w:rsid w:val="008F04E8"/>
    <w:rsid w:val="008F18A8"/>
    <w:rsid w:val="008F1DA7"/>
    <w:rsid w:val="008F1EE6"/>
    <w:rsid w:val="008F6BF9"/>
    <w:rsid w:val="00901DBD"/>
    <w:rsid w:val="00902B2D"/>
    <w:rsid w:val="00903394"/>
    <w:rsid w:val="00907877"/>
    <w:rsid w:val="00910F51"/>
    <w:rsid w:val="009119AB"/>
    <w:rsid w:val="00912503"/>
    <w:rsid w:val="00912CE0"/>
    <w:rsid w:val="009153A5"/>
    <w:rsid w:val="00920284"/>
    <w:rsid w:val="00920EAC"/>
    <w:rsid w:val="009211FF"/>
    <w:rsid w:val="00934651"/>
    <w:rsid w:val="009358E2"/>
    <w:rsid w:val="00937848"/>
    <w:rsid w:val="009378A3"/>
    <w:rsid w:val="00950947"/>
    <w:rsid w:val="009549B2"/>
    <w:rsid w:val="00961D6B"/>
    <w:rsid w:val="00965EC6"/>
    <w:rsid w:val="00973D6E"/>
    <w:rsid w:val="00980A9D"/>
    <w:rsid w:val="00981630"/>
    <w:rsid w:val="00982B1E"/>
    <w:rsid w:val="00987513"/>
    <w:rsid w:val="00993795"/>
    <w:rsid w:val="009937C1"/>
    <w:rsid w:val="0099557C"/>
    <w:rsid w:val="0099786A"/>
    <w:rsid w:val="009A31DC"/>
    <w:rsid w:val="009A3305"/>
    <w:rsid w:val="009A3CEF"/>
    <w:rsid w:val="009B3E77"/>
    <w:rsid w:val="009B462C"/>
    <w:rsid w:val="009C7E77"/>
    <w:rsid w:val="009D6B41"/>
    <w:rsid w:val="009E0764"/>
    <w:rsid w:val="009E07CD"/>
    <w:rsid w:val="009E36E8"/>
    <w:rsid w:val="009E7D38"/>
    <w:rsid w:val="009F0126"/>
    <w:rsid w:val="009F20D0"/>
    <w:rsid w:val="009F4659"/>
    <w:rsid w:val="009F52A9"/>
    <w:rsid w:val="009F6EC4"/>
    <w:rsid w:val="00A0620C"/>
    <w:rsid w:val="00A135FA"/>
    <w:rsid w:val="00A339EE"/>
    <w:rsid w:val="00A36CF5"/>
    <w:rsid w:val="00A44B6F"/>
    <w:rsid w:val="00A47E4A"/>
    <w:rsid w:val="00A47E6A"/>
    <w:rsid w:val="00A5149B"/>
    <w:rsid w:val="00A5229A"/>
    <w:rsid w:val="00A524D8"/>
    <w:rsid w:val="00A559C8"/>
    <w:rsid w:val="00A56726"/>
    <w:rsid w:val="00A6052D"/>
    <w:rsid w:val="00A638F9"/>
    <w:rsid w:val="00A66898"/>
    <w:rsid w:val="00A66999"/>
    <w:rsid w:val="00A74E83"/>
    <w:rsid w:val="00A75488"/>
    <w:rsid w:val="00A7764C"/>
    <w:rsid w:val="00A8243B"/>
    <w:rsid w:val="00A8435E"/>
    <w:rsid w:val="00A87A9F"/>
    <w:rsid w:val="00A90C7E"/>
    <w:rsid w:val="00A9368F"/>
    <w:rsid w:val="00A94B2C"/>
    <w:rsid w:val="00A95BB8"/>
    <w:rsid w:val="00A95D72"/>
    <w:rsid w:val="00AA2525"/>
    <w:rsid w:val="00AB0922"/>
    <w:rsid w:val="00AB3C97"/>
    <w:rsid w:val="00AB5005"/>
    <w:rsid w:val="00AC0B5C"/>
    <w:rsid w:val="00AC350F"/>
    <w:rsid w:val="00AC7CB6"/>
    <w:rsid w:val="00AD4360"/>
    <w:rsid w:val="00AD5A9C"/>
    <w:rsid w:val="00AD6F41"/>
    <w:rsid w:val="00AE0573"/>
    <w:rsid w:val="00AE2788"/>
    <w:rsid w:val="00AE6787"/>
    <w:rsid w:val="00AF1144"/>
    <w:rsid w:val="00AF238C"/>
    <w:rsid w:val="00AF5C1F"/>
    <w:rsid w:val="00AF6541"/>
    <w:rsid w:val="00B10866"/>
    <w:rsid w:val="00B14973"/>
    <w:rsid w:val="00B14A56"/>
    <w:rsid w:val="00B174AF"/>
    <w:rsid w:val="00B205A5"/>
    <w:rsid w:val="00B31907"/>
    <w:rsid w:val="00B32621"/>
    <w:rsid w:val="00B3440C"/>
    <w:rsid w:val="00B350AE"/>
    <w:rsid w:val="00B36556"/>
    <w:rsid w:val="00B409D4"/>
    <w:rsid w:val="00B410DC"/>
    <w:rsid w:val="00B44D7F"/>
    <w:rsid w:val="00B4518A"/>
    <w:rsid w:val="00B46633"/>
    <w:rsid w:val="00B53F15"/>
    <w:rsid w:val="00B54C6A"/>
    <w:rsid w:val="00B54ECA"/>
    <w:rsid w:val="00B55C03"/>
    <w:rsid w:val="00B632AB"/>
    <w:rsid w:val="00B67A9E"/>
    <w:rsid w:val="00B7069F"/>
    <w:rsid w:val="00B70B17"/>
    <w:rsid w:val="00B7513E"/>
    <w:rsid w:val="00B76C31"/>
    <w:rsid w:val="00B84254"/>
    <w:rsid w:val="00B91013"/>
    <w:rsid w:val="00B91ADF"/>
    <w:rsid w:val="00B93A52"/>
    <w:rsid w:val="00BA0667"/>
    <w:rsid w:val="00BA1671"/>
    <w:rsid w:val="00BA2274"/>
    <w:rsid w:val="00BA2ABF"/>
    <w:rsid w:val="00BA2BBA"/>
    <w:rsid w:val="00BB51CA"/>
    <w:rsid w:val="00BB7AD8"/>
    <w:rsid w:val="00BB7EA4"/>
    <w:rsid w:val="00BC3B71"/>
    <w:rsid w:val="00BC5B96"/>
    <w:rsid w:val="00BC5D43"/>
    <w:rsid w:val="00BD0E59"/>
    <w:rsid w:val="00BD6638"/>
    <w:rsid w:val="00BE0C76"/>
    <w:rsid w:val="00BE1330"/>
    <w:rsid w:val="00BE405D"/>
    <w:rsid w:val="00BF6828"/>
    <w:rsid w:val="00BF77BA"/>
    <w:rsid w:val="00BF7F24"/>
    <w:rsid w:val="00C0248F"/>
    <w:rsid w:val="00C052FF"/>
    <w:rsid w:val="00C06EB3"/>
    <w:rsid w:val="00C07703"/>
    <w:rsid w:val="00C1278A"/>
    <w:rsid w:val="00C13A2F"/>
    <w:rsid w:val="00C17505"/>
    <w:rsid w:val="00C2060E"/>
    <w:rsid w:val="00C22D62"/>
    <w:rsid w:val="00C22F3B"/>
    <w:rsid w:val="00C24766"/>
    <w:rsid w:val="00C276F8"/>
    <w:rsid w:val="00C31BFF"/>
    <w:rsid w:val="00C31F83"/>
    <w:rsid w:val="00C42856"/>
    <w:rsid w:val="00C42F10"/>
    <w:rsid w:val="00C43AB2"/>
    <w:rsid w:val="00C453D9"/>
    <w:rsid w:val="00C45A06"/>
    <w:rsid w:val="00C463BF"/>
    <w:rsid w:val="00C468A5"/>
    <w:rsid w:val="00C46F3D"/>
    <w:rsid w:val="00C51F61"/>
    <w:rsid w:val="00C5244D"/>
    <w:rsid w:val="00C53422"/>
    <w:rsid w:val="00C717C1"/>
    <w:rsid w:val="00C72F6B"/>
    <w:rsid w:val="00C742A7"/>
    <w:rsid w:val="00C8089F"/>
    <w:rsid w:val="00C83A8B"/>
    <w:rsid w:val="00C8449B"/>
    <w:rsid w:val="00C87F13"/>
    <w:rsid w:val="00C902AD"/>
    <w:rsid w:val="00C92818"/>
    <w:rsid w:val="00C93CB3"/>
    <w:rsid w:val="00C962F9"/>
    <w:rsid w:val="00C97061"/>
    <w:rsid w:val="00C97596"/>
    <w:rsid w:val="00CA2BA6"/>
    <w:rsid w:val="00CA48CF"/>
    <w:rsid w:val="00CB5ECB"/>
    <w:rsid w:val="00CC0414"/>
    <w:rsid w:val="00CC0AE7"/>
    <w:rsid w:val="00CC5FCF"/>
    <w:rsid w:val="00CC6886"/>
    <w:rsid w:val="00CC720A"/>
    <w:rsid w:val="00CD095C"/>
    <w:rsid w:val="00CD1047"/>
    <w:rsid w:val="00CD5F70"/>
    <w:rsid w:val="00CD7A27"/>
    <w:rsid w:val="00CE056C"/>
    <w:rsid w:val="00CE778A"/>
    <w:rsid w:val="00CF0F99"/>
    <w:rsid w:val="00CF2B0E"/>
    <w:rsid w:val="00CF36BB"/>
    <w:rsid w:val="00CF3970"/>
    <w:rsid w:val="00D04F6B"/>
    <w:rsid w:val="00D10831"/>
    <w:rsid w:val="00D16469"/>
    <w:rsid w:val="00D20F38"/>
    <w:rsid w:val="00D21A41"/>
    <w:rsid w:val="00D350B2"/>
    <w:rsid w:val="00D44650"/>
    <w:rsid w:val="00D44E47"/>
    <w:rsid w:val="00D46E7B"/>
    <w:rsid w:val="00D47288"/>
    <w:rsid w:val="00D4755A"/>
    <w:rsid w:val="00D479CA"/>
    <w:rsid w:val="00D50227"/>
    <w:rsid w:val="00D57DE5"/>
    <w:rsid w:val="00D60E92"/>
    <w:rsid w:val="00D60F07"/>
    <w:rsid w:val="00D73EDB"/>
    <w:rsid w:val="00D770FB"/>
    <w:rsid w:val="00D8200D"/>
    <w:rsid w:val="00D83465"/>
    <w:rsid w:val="00D92CE5"/>
    <w:rsid w:val="00D9658A"/>
    <w:rsid w:val="00D97F0C"/>
    <w:rsid w:val="00DA1489"/>
    <w:rsid w:val="00DA169C"/>
    <w:rsid w:val="00DA1B9D"/>
    <w:rsid w:val="00DA66C1"/>
    <w:rsid w:val="00DA79D7"/>
    <w:rsid w:val="00DB3465"/>
    <w:rsid w:val="00DB4838"/>
    <w:rsid w:val="00DC03D0"/>
    <w:rsid w:val="00DC3086"/>
    <w:rsid w:val="00DC5E82"/>
    <w:rsid w:val="00DC6701"/>
    <w:rsid w:val="00DD755D"/>
    <w:rsid w:val="00DE0B88"/>
    <w:rsid w:val="00DE1C97"/>
    <w:rsid w:val="00DE2C9E"/>
    <w:rsid w:val="00DE545B"/>
    <w:rsid w:val="00DF4415"/>
    <w:rsid w:val="00DF5AF7"/>
    <w:rsid w:val="00DF6B03"/>
    <w:rsid w:val="00DF704F"/>
    <w:rsid w:val="00E00E24"/>
    <w:rsid w:val="00E01496"/>
    <w:rsid w:val="00E01B28"/>
    <w:rsid w:val="00E04B50"/>
    <w:rsid w:val="00E05140"/>
    <w:rsid w:val="00E102D3"/>
    <w:rsid w:val="00E1512C"/>
    <w:rsid w:val="00E24C9A"/>
    <w:rsid w:val="00E30154"/>
    <w:rsid w:val="00E311DA"/>
    <w:rsid w:val="00E322C0"/>
    <w:rsid w:val="00E347B3"/>
    <w:rsid w:val="00E42C4B"/>
    <w:rsid w:val="00E46CD2"/>
    <w:rsid w:val="00E660B0"/>
    <w:rsid w:val="00E672D1"/>
    <w:rsid w:val="00E73892"/>
    <w:rsid w:val="00E762BA"/>
    <w:rsid w:val="00E81B05"/>
    <w:rsid w:val="00E903FB"/>
    <w:rsid w:val="00E92ED1"/>
    <w:rsid w:val="00E9656D"/>
    <w:rsid w:val="00E970CB"/>
    <w:rsid w:val="00E97EB3"/>
    <w:rsid w:val="00EA013F"/>
    <w:rsid w:val="00EB61BF"/>
    <w:rsid w:val="00EC2CBF"/>
    <w:rsid w:val="00EC7EE3"/>
    <w:rsid w:val="00ED2AC0"/>
    <w:rsid w:val="00EE2962"/>
    <w:rsid w:val="00EE47F5"/>
    <w:rsid w:val="00EE64ED"/>
    <w:rsid w:val="00EF4A17"/>
    <w:rsid w:val="00EF569A"/>
    <w:rsid w:val="00F06C6F"/>
    <w:rsid w:val="00F06D3C"/>
    <w:rsid w:val="00F075F2"/>
    <w:rsid w:val="00F12497"/>
    <w:rsid w:val="00F14129"/>
    <w:rsid w:val="00F1508B"/>
    <w:rsid w:val="00F21A4A"/>
    <w:rsid w:val="00F228FC"/>
    <w:rsid w:val="00F23A85"/>
    <w:rsid w:val="00F30BDB"/>
    <w:rsid w:val="00F346C9"/>
    <w:rsid w:val="00F40B38"/>
    <w:rsid w:val="00F46EFE"/>
    <w:rsid w:val="00F47BE2"/>
    <w:rsid w:val="00F548DA"/>
    <w:rsid w:val="00F60CF7"/>
    <w:rsid w:val="00F64DAE"/>
    <w:rsid w:val="00F65F8C"/>
    <w:rsid w:val="00F67684"/>
    <w:rsid w:val="00F67D27"/>
    <w:rsid w:val="00F71B83"/>
    <w:rsid w:val="00F73E6E"/>
    <w:rsid w:val="00F80969"/>
    <w:rsid w:val="00F870D7"/>
    <w:rsid w:val="00F94AE3"/>
    <w:rsid w:val="00FA31A4"/>
    <w:rsid w:val="00FA321A"/>
    <w:rsid w:val="00FA6189"/>
    <w:rsid w:val="00FB7657"/>
    <w:rsid w:val="00FC115F"/>
    <w:rsid w:val="00FC64B3"/>
    <w:rsid w:val="00FC67B9"/>
    <w:rsid w:val="00FD048D"/>
    <w:rsid w:val="00FD319D"/>
    <w:rsid w:val="00FD7B1C"/>
    <w:rsid w:val="00FF1830"/>
    <w:rsid w:val="00FF2E96"/>
    <w:rsid w:val="00FF6F51"/>
  </w:rsids>
  <m:mathPr>
    <m:mathFont m:val="Cambria Math"/>
    <m:brkBin m:val="before"/>
    <m:brkBinSub m:val="--"/>
    <m:smallFrac m:val="0"/>
    <m:dispDef/>
    <m:lMargin m:val="0"/>
    <m:rMargin m:val="0"/>
    <m:defJc m:val="centerGroup"/>
    <m:wrapIndent m:val="1440"/>
    <m:intLim m:val="subSup"/>
    <m:naryLim m:val="undOvr"/>
  </m:mathPr>
  <w:themeFontLang w:val="sk-S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FED7A9"/>
  <w15:docId w15:val="{77D31FA2-C035-4059-A199-9FEEFF994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B53F15"/>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y"/>
    <w:next w:val="Normlny"/>
    <w:link w:val="Nadpis1Char"/>
    <w:uiPriority w:val="99"/>
    <w:qFormat/>
    <w:rsid w:val="0049462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9"/>
    <w:qFormat/>
    <w:rsid w:val="00B53F15"/>
    <w:pPr>
      <w:keepNext/>
      <w:numPr>
        <w:ilvl w:val="1"/>
        <w:numId w:val="1"/>
      </w:numPr>
      <w:tabs>
        <w:tab w:val="num" w:pos="576"/>
      </w:tabs>
      <w:ind w:left="576" w:hanging="576"/>
      <w:outlineLvl w:val="1"/>
    </w:pPr>
    <w:rPr>
      <w:sz w:val="24"/>
      <w:u w:val="single"/>
    </w:rPr>
  </w:style>
  <w:style w:type="paragraph" w:styleId="Nadpis3">
    <w:name w:val="heading 3"/>
    <w:aliases w:val="B119Title 3"/>
    <w:basedOn w:val="Normlny"/>
    <w:next w:val="Normlny"/>
    <w:link w:val="Nadpis3Char"/>
    <w:uiPriority w:val="99"/>
    <w:unhideWhenUsed/>
    <w:qFormat/>
    <w:rsid w:val="003025CB"/>
    <w:pPr>
      <w:keepNext/>
      <w:keepLines/>
      <w:spacing w:before="40"/>
      <w:outlineLvl w:val="2"/>
    </w:pPr>
    <w:rPr>
      <w:rFonts w:ascii="Garamond" w:eastAsiaTheme="majorEastAsia" w:hAnsi="Garamond" w:cstheme="majorBidi"/>
      <w:color w:val="1F4D78" w:themeColor="accent1" w:themeShade="7F"/>
      <w:sz w:val="22"/>
      <w:szCs w:val="24"/>
    </w:rPr>
  </w:style>
  <w:style w:type="paragraph" w:styleId="Nadpis4">
    <w:name w:val="heading 4"/>
    <w:basedOn w:val="Normlny"/>
    <w:next w:val="Normlny"/>
    <w:link w:val="Nadpis4Char"/>
    <w:qFormat/>
    <w:rsid w:val="00D60F07"/>
    <w:pPr>
      <w:keepNext/>
      <w:numPr>
        <w:ilvl w:val="3"/>
        <w:numId w:val="1"/>
      </w:numPr>
      <w:tabs>
        <w:tab w:val="left" w:pos="709"/>
        <w:tab w:val="num" w:pos="864"/>
      </w:tabs>
      <w:ind w:left="864" w:hanging="864"/>
      <w:jc w:val="center"/>
      <w:outlineLvl w:val="3"/>
    </w:pPr>
    <w:rPr>
      <w:sz w:val="32"/>
    </w:rPr>
  </w:style>
  <w:style w:type="paragraph" w:styleId="Nadpis5">
    <w:name w:val="heading 5"/>
    <w:basedOn w:val="Normlny"/>
    <w:next w:val="Normlny"/>
    <w:link w:val="Nadpis5Char"/>
    <w:uiPriority w:val="99"/>
    <w:qFormat/>
    <w:rsid w:val="00D60F07"/>
    <w:pPr>
      <w:keepNext/>
      <w:numPr>
        <w:ilvl w:val="4"/>
        <w:numId w:val="1"/>
      </w:numPr>
      <w:tabs>
        <w:tab w:val="left" w:pos="709"/>
        <w:tab w:val="num" w:pos="1008"/>
      </w:tabs>
      <w:ind w:left="1008" w:hanging="1008"/>
      <w:jc w:val="center"/>
      <w:outlineLvl w:val="4"/>
    </w:pPr>
    <w:rPr>
      <w:b/>
      <w:sz w:val="24"/>
    </w:rPr>
  </w:style>
  <w:style w:type="paragraph" w:styleId="Nadpis6">
    <w:name w:val="heading 6"/>
    <w:basedOn w:val="Normlny"/>
    <w:next w:val="Normlny"/>
    <w:link w:val="Nadpis6Char"/>
    <w:uiPriority w:val="99"/>
    <w:qFormat/>
    <w:rsid w:val="00D60F07"/>
    <w:pPr>
      <w:keepNext/>
      <w:numPr>
        <w:ilvl w:val="5"/>
        <w:numId w:val="1"/>
      </w:numPr>
      <w:tabs>
        <w:tab w:val="num" w:pos="1252"/>
      </w:tabs>
      <w:ind w:left="1252" w:hanging="1152"/>
      <w:jc w:val="both"/>
      <w:outlineLvl w:val="5"/>
    </w:pPr>
    <w:rPr>
      <w:rFonts w:ascii="Arial" w:hAnsi="Arial"/>
      <w:sz w:val="24"/>
    </w:rPr>
  </w:style>
  <w:style w:type="paragraph" w:styleId="Nadpis7">
    <w:name w:val="heading 7"/>
    <w:basedOn w:val="Normlny"/>
    <w:next w:val="Normlny"/>
    <w:link w:val="Nadpis7Char"/>
    <w:uiPriority w:val="99"/>
    <w:qFormat/>
    <w:rsid w:val="00D60F07"/>
    <w:pPr>
      <w:keepNext/>
      <w:numPr>
        <w:ilvl w:val="6"/>
        <w:numId w:val="1"/>
      </w:numPr>
      <w:tabs>
        <w:tab w:val="num" w:pos="1296"/>
      </w:tabs>
      <w:ind w:left="1296" w:hanging="1296"/>
      <w:jc w:val="both"/>
      <w:outlineLvl w:val="6"/>
    </w:pPr>
    <w:rPr>
      <w:rFonts w:ascii="Arial" w:hAnsi="Arial"/>
      <w:sz w:val="24"/>
    </w:rPr>
  </w:style>
  <w:style w:type="paragraph" w:styleId="Nadpis8">
    <w:name w:val="heading 8"/>
    <w:basedOn w:val="Normlny"/>
    <w:next w:val="Normlny"/>
    <w:link w:val="Nadpis8Char"/>
    <w:uiPriority w:val="99"/>
    <w:unhideWhenUsed/>
    <w:qFormat/>
    <w:rsid w:val="00494628"/>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9"/>
    <w:qFormat/>
    <w:rsid w:val="00B53F15"/>
    <w:pPr>
      <w:keepNext/>
      <w:tabs>
        <w:tab w:val="left" w:pos="709"/>
        <w:tab w:val="num" w:pos="1584"/>
      </w:tabs>
      <w:ind w:left="1584" w:hanging="1584"/>
      <w:jc w:val="center"/>
      <w:outlineLvl w:val="8"/>
    </w:pPr>
    <w:rPr>
      <w:rFonts w:ascii="Arial" w:hAnsi="Arial"/>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9"/>
    <w:rsid w:val="00B53F15"/>
    <w:rPr>
      <w:rFonts w:ascii="Times New Roman" w:eastAsia="Times New Roman" w:hAnsi="Times New Roman" w:cs="Times New Roman"/>
      <w:sz w:val="24"/>
      <w:szCs w:val="20"/>
      <w:u w:val="single"/>
      <w:lang w:eastAsia="cs-CZ"/>
    </w:rPr>
  </w:style>
  <w:style w:type="character" w:customStyle="1" w:styleId="Nadpis9Char">
    <w:name w:val="Nadpis 9 Char"/>
    <w:basedOn w:val="Predvolenpsmoodseku"/>
    <w:link w:val="Nadpis9"/>
    <w:uiPriority w:val="99"/>
    <w:rsid w:val="00B53F15"/>
    <w:rPr>
      <w:rFonts w:ascii="Arial" w:eastAsia="Times New Roman" w:hAnsi="Arial" w:cs="Times New Roman"/>
      <w:sz w:val="24"/>
      <w:szCs w:val="20"/>
      <w:lang w:eastAsia="cs-CZ"/>
    </w:rPr>
  </w:style>
  <w:style w:type="paragraph" w:styleId="Hlavika">
    <w:name w:val="header"/>
    <w:basedOn w:val="Normlny"/>
    <w:link w:val="HlavikaChar"/>
    <w:uiPriority w:val="99"/>
    <w:unhideWhenUsed/>
    <w:rsid w:val="00B53F15"/>
    <w:pPr>
      <w:tabs>
        <w:tab w:val="center" w:pos="4536"/>
        <w:tab w:val="right" w:pos="9072"/>
      </w:tabs>
    </w:pPr>
  </w:style>
  <w:style w:type="character" w:customStyle="1" w:styleId="HlavikaChar">
    <w:name w:val="Hlavička Char"/>
    <w:basedOn w:val="Predvolenpsmoodseku"/>
    <w:link w:val="Hlavika"/>
    <w:uiPriority w:val="99"/>
    <w:rsid w:val="00B53F15"/>
    <w:rPr>
      <w:rFonts w:ascii="Times New Roman" w:eastAsia="Times New Roman" w:hAnsi="Times New Roman" w:cs="Times New Roman"/>
      <w:sz w:val="20"/>
      <w:szCs w:val="20"/>
      <w:lang w:eastAsia="cs-CZ"/>
    </w:rPr>
  </w:style>
  <w:style w:type="paragraph" w:styleId="Pta">
    <w:name w:val="footer"/>
    <w:basedOn w:val="Normlny"/>
    <w:link w:val="PtaChar"/>
    <w:uiPriority w:val="99"/>
    <w:unhideWhenUsed/>
    <w:rsid w:val="00B53F15"/>
    <w:pPr>
      <w:tabs>
        <w:tab w:val="center" w:pos="4536"/>
        <w:tab w:val="right" w:pos="9072"/>
      </w:tabs>
    </w:pPr>
  </w:style>
  <w:style w:type="character" w:customStyle="1" w:styleId="PtaChar">
    <w:name w:val="Päta Char"/>
    <w:basedOn w:val="Predvolenpsmoodseku"/>
    <w:link w:val="Pta"/>
    <w:uiPriority w:val="99"/>
    <w:rsid w:val="00B53F15"/>
    <w:rPr>
      <w:rFonts w:ascii="Times New Roman" w:eastAsia="Times New Roman" w:hAnsi="Times New Roman" w:cs="Times New Roman"/>
      <w:sz w:val="20"/>
      <w:szCs w:val="20"/>
      <w:lang w:eastAsia="cs-CZ"/>
    </w:rPr>
  </w:style>
  <w:style w:type="character" w:customStyle="1" w:styleId="Nadpis8Char">
    <w:name w:val="Nadpis 8 Char"/>
    <w:basedOn w:val="Predvolenpsmoodseku"/>
    <w:link w:val="Nadpis8"/>
    <w:uiPriority w:val="99"/>
    <w:rsid w:val="00494628"/>
    <w:rPr>
      <w:rFonts w:asciiTheme="majorHAnsi" w:eastAsiaTheme="majorEastAsia" w:hAnsiTheme="majorHAnsi" w:cstheme="majorBidi"/>
      <w:color w:val="272727" w:themeColor="text1" w:themeTint="D8"/>
      <w:sz w:val="21"/>
      <w:szCs w:val="21"/>
      <w:lang w:eastAsia="cs-CZ"/>
    </w:rPr>
  </w:style>
  <w:style w:type="character" w:customStyle="1" w:styleId="Nadpis1Char">
    <w:name w:val="Nadpis 1 Char"/>
    <w:basedOn w:val="Predvolenpsmoodseku"/>
    <w:link w:val="Nadpis1"/>
    <w:uiPriority w:val="99"/>
    <w:rsid w:val="00494628"/>
    <w:rPr>
      <w:rFonts w:asciiTheme="majorHAnsi" w:eastAsiaTheme="majorEastAsia" w:hAnsiTheme="majorHAnsi" w:cstheme="majorBidi"/>
      <w:color w:val="2E74B5" w:themeColor="accent1" w:themeShade="BF"/>
      <w:sz w:val="32"/>
      <w:szCs w:val="32"/>
      <w:lang w:eastAsia="cs-CZ"/>
    </w:rPr>
  </w:style>
  <w:style w:type="paragraph" w:customStyle="1" w:styleId="tnr12">
    <w:name w:val="tnr 12"/>
    <w:basedOn w:val="Normlny"/>
    <w:uiPriority w:val="99"/>
    <w:rsid w:val="00494628"/>
    <w:pPr>
      <w:spacing w:line="360" w:lineRule="atLeast"/>
      <w:jc w:val="both"/>
    </w:pPr>
    <w:rPr>
      <w:sz w:val="24"/>
      <w:lang w:eastAsia="en-US"/>
    </w:rPr>
  </w:style>
  <w:style w:type="paragraph" w:styleId="Zkladntext">
    <w:name w:val="Body Text"/>
    <w:basedOn w:val="Normlny"/>
    <w:link w:val="ZkladntextChar"/>
    <w:uiPriority w:val="99"/>
    <w:rsid w:val="00494628"/>
    <w:rPr>
      <w:rFonts w:ascii="Arial" w:hAnsi="Arial"/>
      <w:bCs/>
      <w:sz w:val="24"/>
    </w:rPr>
  </w:style>
  <w:style w:type="character" w:customStyle="1" w:styleId="ZkladntextChar">
    <w:name w:val="Základný text Char"/>
    <w:basedOn w:val="Predvolenpsmoodseku"/>
    <w:link w:val="Zkladntext"/>
    <w:uiPriority w:val="99"/>
    <w:rsid w:val="00494628"/>
    <w:rPr>
      <w:rFonts w:ascii="Arial" w:eastAsia="Times New Roman" w:hAnsi="Arial" w:cs="Times New Roman"/>
      <w:bCs/>
      <w:sz w:val="24"/>
      <w:szCs w:val="20"/>
      <w:lang w:eastAsia="cs-CZ"/>
    </w:rPr>
  </w:style>
  <w:style w:type="paragraph" w:styleId="Zkladntext2">
    <w:name w:val="Body Text 2"/>
    <w:basedOn w:val="Normlny"/>
    <w:link w:val="Zkladntext2Char"/>
    <w:uiPriority w:val="99"/>
    <w:rsid w:val="00494628"/>
    <w:rPr>
      <w:rFonts w:ascii="Arial" w:hAnsi="Arial"/>
      <w:sz w:val="22"/>
    </w:rPr>
  </w:style>
  <w:style w:type="character" w:customStyle="1" w:styleId="Zkladntext2Char">
    <w:name w:val="Základný text 2 Char"/>
    <w:basedOn w:val="Predvolenpsmoodseku"/>
    <w:link w:val="Zkladntext2"/>
    <w:uiPriority w:val="99"/>
    <w:rsid w:val="00494628"/>
    <w:rPr>
      <w:rFonts w:ascii="Arial" w:eastAsia="Times New Roman" w:hAnsi="Arial" w:cs="Times New Roman"/>
      <w:szCs w:val="20"/>
      <w:lang w:eastAsia="cs-CZ"/>
    </w:rPr>
  </w:style>
  <w:style w:type="paragraph" w:styleId="Odsekzoznamu">
    <w:name w:val="List Paragraph"/>
    <w:aliases w:val="body,List Paragraph,Bullet Number,lp1,lp11,List Paragraph11,Bullet 1,Use Case List Paragraph,List Paragraph1,Odsek zoznamu2,ODRAZKY PRVA UROVEN,Bullet List,FooterText,numbered,Paragraphe de liste1"/>
    <w:basedOn w:val="Normlny"/>
    <w:link w:val="OdsekzoznamuChar"/>
    <w:uiPriority w:val="34"/>
    <w:qFormat/>
    <w:rsid w:val="00494628"/>
    <w:pPr>
      <w:ind w:left="708"/>
    </w:pPr>
    <w:rPr>
      <w:sz w:val="24"/>
      <w:szCs w:val="24"/>
      <w:lang w:val="cs-CZ"/>
    </w:rPr>
  </w:style>
  <w:style w:type="paragraph" w:customStyle="1" w:styleId="Default">
    <w:name w:val="Default"/>
    <w:rsid w:val="00494628"/>
    <w:pPr>
      <w:autoSpaceDE w:val="0"/>
      <w:autoSpaceDN w:val="0"/>
      <w:adjustRightInd w:val="0"/>
      <w:spacing w:after="0" w:line="240" w:lineRule="auto"/>
    </w:pPr>
    <w:rPr>
      <w:rFonts w:ascii="Times New Roman" w:eastAsia="Times New Roman" w:hAnsi="Times New Roman" w:cs="Times New Roman"/>
      <w:color w:val="000000"/>
      <w:sz w:val="24"/>
      <w:szCs w:val="24"/>
      <w:lang w:eastAsia="sk-SK"/>
    </w:rPr>
  </w:style>
  <w:style w:type="paragraph" w:styleId="Bezriadkovania">
    <w:name w:val="No Spacing"/>
    <w:basedOn w:val="Normlny"/>
    <w:uiPriority w:val="1"/>
    <w:qFormat/>
    <w:rsid w:val="00494628"/>
    <w:rPr>
      <w:rFonts w:ascii="Calibri" w:hAnsi="Calibri"/>
      <w:sz w:val="24"/>
      <w:szCs w:val="32"/>
      <w:lang w:eastAsia="en-US"/>
    </w:rPr>
  </w:style>
  <w:style w:type="character" w:customStyle="1" w:styleId="Nadpis3Char">
    <w:name w:val="Nadpis 3 Char"/>
    <w:aliases w:val="B119Title 3 Char"/>
    <w:basedOn w:val="Predvolenpsmoodseku"/>
    <w:link w:val="Nadpis3"/>
    <w:uiPriority w:val="99"/>
    <w:rsid w:val="003025CB"/>
    <w:rPr>
      <w:rFonts w:ascii="Garamond" w:eastAsiaTheme="majorEastAsia" w:hAnsi="Garamond" w:cstheme="majorBidi"/>
      <w:color w:val="1F4D78" w:themeColor="accent1" w:themeShade="7F"/>
      <w:szCs w:val="24"/>
      <w:lang w:eastAsia="cs-CZ"/>
    </w:rPr>
  </w:style>
  <w:style w:type="paragraph" w:styleId="Podtitul">
    <w:name w:val="Subtitle"/>
    <w:basedOn w:val="Normlny"/>
    <w:next w:val="Normlny"/>
    <w:link w:val="PodtitulChar"/>
    <w:uiPriority w:val="99"/>
    <w:qFormat/>
    <w:rsid w:val="0049462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itulChar">
    <w:name w:val="Podtitul Char"/>
    <w:basedOn w:val="Predvolenpsmoodseku"/>
    <w:link w:val="Podtitul"/>
    <w:uiPriority w:val="11"/>
    <w:rsid w:val="00494628"/>
    <w:rPr>
      <w:rFonts w:eastAsiaTheme="minorEastAsia"/>
      <w:color w:val="5A5A5A" w:themeColor="text1" w:themeTint="A5"/>
      <w:spacing w:val="15"/>
      <w:lang w:eastAsia="cs-CZ"/>
    </w:rPr>
  </w:style>
  <w:style w:type="paragraph" w:styleId="Hlavikaobsahu">
    <w:name w:val="TOC Heading"/>
    <w:basedOn w:val="Nadpis1"/>
    <w:next w:val="Normlny"/>
    <w:uiPriority w:val="39"/>
    <w:unhideWhenUsed/>
    <w:qFormat/>
    <w:rsid w:val="001E534F"/>
    <w:pPr>
      <w:spacing w:line="259" w:lineRule="auto"/>
      <w:outlineLvl w:val="9"/>
    </w:pPr>
    <w:rPr>
      <w:lang w:eastAsia="sk-SK"/>
    </w:rPr>
  </w:style>
  <w:style w:type="paragraph" w:styleId="Obsah2">
    <w:name w:val="toc 2"/>
    <w:basedOn w:val="Normlny"/>
    <w:next w:val="Normlny"/>
    <w:autoRedefine/>
    <w:uiPriority w:val="39"/>
    <w:unhideWhenUsed/>
    <w:rsid w:val="0036138D"/>
    <w:pPr>
      <w:tabs>
        <w:tab w:val="left" w:pos="660"/>
        <w:tab w:val="right" w:leader="dot" w:pos="9062"/>
      </w:tabs>
      <w:spacing w:after="100"/>
      <w:ind w:left="200"/>
    </w:pPr>
  </w:style>
  <w:style w:type="paragraph" w:styleId="Obsah1">
    <w:name w:val="toc 1"/>
    <w:basedOn w:val="Normlny"/>
    <w:next w:val="Normlny"/>
    <w:autoRedefine/>
    <w:uiPriority w:val="39"/>
    <w:unhideWhenUsed/>
    <w:rsid w:val="001E534F"/>
    <w:pPr>
      <w:spacing w:after="100"/>
    </w:pPr>
  </w:style>
  <w:style w:type="character" w:styleId="Hypertextovprepojenie">
    <w:name w:val="Hyperlink"/>
    <w:basedOn w:val="Predvolenpsmoodseku"/>
    <w:uiPriority w:val="99"/>
    <w:unhideWhenUsed/>
    <w:rsid w:val="001E534F"/>
    <w:rPr>
      <w:color w:val="0563C1" w:themeColor="hyperlink"/>
      <w:u w:val="single"/>
    </w:rPr>
  </w:style>
  <w:style w:type="paragraph" w:styleId="Obsah3">
    <w:name w:val="toc 3"/>
    <w:basedOn w:val="Normlny"/>
    <w:next w:val="Normlny"/>
    <w:autoRedefine/>
    <w:uiPriority w:val="39"/>
    <w:unhideWhenUsed/>
    <w:rsid w:val="00882EDB"/>
    <w:pPr>
      <w:spacing w:after="100" w:line="259" w:lineRule="auto"/>
      <w:ind w:left="440"/>
    </w:pPr>
    <w:rPr>
      <w:rFonts w:asciiTheme="minorHAnsi" w:eastAsiaTheme="minorEastAsia" w:hAnsiTheme="minorHAnsi"/>
      <w:sz w:val="22"/>
      <w:szCs w:val="22"/>
      <w:lang w:eastAsia="sk-SK"/>
    </w:rPr>
  </w:style>
  <w:style w:type="paragraph" w:styleId="Zarkazkladnhotextu">
    <w:name w:val="Body Text Indent"/>
    <w:basedOn w:val="Normlny"/>
    <w:link w:val="ZarkazkladnhotextuChar"/>
    <w:uiPriority w:val="99"/>
    <w:unhideWhenUsed/>
    <w:rsid w:val="00D60F07"/>
    <w:pPr>
      <w:spacing w:after="120"/>
      <w:ind w:left="283"/>
    </w:pPr>
  </w:style>
  <w:style w:type="character" w:customStyle="1" w:styleId="ZarkazkladnhotextuChar">
    <w:name w:val="Zarážka základného textu Char"/>
    <w:basedOn w:val="Predvolenpsmoodseku"/>
    <w:link w:val="Zarkazkladnhotextu"/>
    <w:uiPriority w:val="99"/>
    <w:semiHidden/>
    <w:rsid w:val="00D60F07"/>
    <w:rPr>
      <w:rFonts w:ascii="Times New Roman" w:eastAsia="Times New Roman" w:hAnsi="Times New Roman" w:cs="Times New Roman"/>
      <w:sz w:val="20"/>
      <w:szCs w:val="20"/>
      <w:lang w:eastAsia="cs-CZ"/>
    </w:rPr>
  </w:style>
  <w:style w:type="character" w:customStyle="1" w:styleId="Nadpis4Char">
    <w:name w:val="Nadpis 4 Char"/>
    <w:basedOn w:val="Predvolenpsmoodseku"/>
    <w:link w:val="Nadpis4"/>
    <w:rsid w:val="00D60F07"/>
    <w:rPr>
      <w:rFonts w:ascii="Times New Roman" w:eastAsia="Times New Roman" w:hAnsi="Times New Roman" w:cs="Times New Roman"/>
      <w:sz w:val="32"/>
      <w:szCs w:val="20"/>
      <w:lang w:eastAsia="cs-CZ"/>
    </w:rPr>
  </w:style>
  <w:style w:type="character" w:customStyle="1" w:styleId="Nadpis5Char">
    <w:name w:val="Nadpis 5 Char"/>
    <w:basedOn w:val="Predvolenpsmoodseku"/>
    <w:link w:val="Nadpis5"/>
    <w:uiPriority w:val="99"/>
    <w:rsid w:val="00D60F07"/>
    <w:rPr>
      <w:rFonts w:ascii="Times New Roman" w:eastAsia="Times New Roman" w:hAnsi="Times New Roman" w:cs="Times New Roman"/>
      <w:b/>
      <w:sz w:val="24"/>
      <w:szCs w:val="20"/>
      <w:lang w:eastAsia="cs-CZ"/>
    </w:rPr>
  </w:style>
  <w:style w:type="character" w:customStyle="1" w:styleId="Nadpis6Char">
    <w:name w:val="Nadpis 6 Char"/>
    <w:basedOn w:val="Predvolenpsmoodseku"/>
    <w:link w:val="Nadpis6"/>
    <w:uiPriority w:val="99"/>
    <w:rsid w:val="00D60F07"/>
    <w:rPr>
      <w:rFonts w:ascii="Arial" w:eastAsia="Times New Roman" w:hAnsi="Arial" w:cs="Times New Roman"/>
      <w:sz w:val="24"/>
      <w:szCs w:val="20"/>
      <w:lang w:eastAsia="cs-CZ"/>
    </w:rPr>
  </w:style>
  <w:style w:type="character" w:customStyle="1" w:styleId="Nadpis7Char">
    <w:name w:val="Nadpis 7 Char"/>
    <w:basedOn w:val="Predvolenpsmoodseku"/>
    <w:link w:val="Nadpis7"/>
    <w:uiPriority w:val="99"/>
    <w:rsid w:val="00D60F07"/>
    <w:rPr>
      <w:rFonts w:ascii="Arial" w:eastAsia="Times New Roman" w:hAnsi="Arial" w:cs="Times New Roman"/>
      <w:sz w:val="24"/>
      <w:szCs w:val="20"/>
      <w:lang w:eastAsia="cs-CZ"/>
    </w:rPr>
  </w:style>
  <w:style w:type="paragraph" w:styleId="Zarkazkladnhotextu2">
    <w:name w:val="Body Text Indent 2"/>
    <w:basedOn w:val="Normlny"/>
    <w:link w:val="Zarkazkladnhotextu2Char"/>
    <w:uiPriority w:val="99"/>
    <w:rsid w:val="00D60F07"/>
    <w:pPr>
      <w:ind w:left="420"/>
    </w:pPr>
    <w:rPr>
      <w:sz w:val="24"/>
    </w:rPr>
  </w:style>
  <w:style w:type="character" w:customStyle="1" w:styleId="Zarkazkladnhotextu2Char">
    <w:name w:val="Zarážka základného textu 2 Char"/>
    <w:basedOn w:val="Predvolenpsmoodseku"/>
    <w:link w:val="Zarkazkladnhotextu2"/>
    <w:uiPriority w:val="99"/>
    <w:rsid w:val="00D60F07"/>
    <w:rPr>
      <w:rFonts w:ascii="Times New Roman" w:eastAsia="Times New Roman" w:hAnsi="Times New Roman" w:cs="Times New Roman"/>
      <w:sz w:val="24"/>
      <w:szCs w:val="20"/>
      <w:lang w:eastAsia="cs-CZ"/>
    </w:rPr>
  </w:style>
  <w:style w:type="paragraph" w:styleId="Zarkazkladnhotextu3">
    <w:name w:val="Body Text Indent 3"/>
    <w:basedOn w:val="Normlny"/>
    <w:link w:val="Zarkazkladnhotextu3Char"/>
    <w:uiPriority w:val="99"/>
    <w:rsid w:val="00D60F07"/>
    <w:pPr>
      <w:ind w:left="284" w:firstLine="424"/>
      <w:jc w:val="both"/>
    </w:pPr>
    <w:rPr>
      <w:sz w:val="24"/>
    </w:rPr>
  </w:style>
  <w:style w:type="character" w:customStyle="1" w:styleId="Zarkazkladnhotextu3Char">
    <w:name w:val="Zarážka základného textu 3 Char"/>
    <w:basedOn w:val="Predvolenpsmoodseku"/>
    <w:link w:val="Zarkazkladnhotextu3"/>
    <w:uiPriority w:val="99"/>
    <w:rsid w:val="00D60F07"/>
    <w:rPr>
      <w:rFonts w:ascii="Times New Roman" w:eastAsia="Times New Roman" w:hAnsi="Times New Roman" w:cs="Times New Roman"/>
      <w:sz w:val="24"/>
      <w:szCs w:val="20"/>
      <w:lang w:eastAsia="cs-CZ"/>
    </w:rPr>
  </w:style>
  <w:style w:type="character" w:styleId="slostrany">
    <w:name w:val="page number"/>
    <w:basedOn w:val="Predvolenpsmoodseku"/>
    <w:uiPriority w:val="99"/>
    <w:rsid w:val="00D60F07"/>
    <w:rPr>
      <w:rFonts w:cs="Times New Roman"/>
    </w:rPr>
  </w:style>
  <w:style w:type="character" w:styleId="Siln">
    <w:name w:val="Strong"/>
    <w:basedOn w:val="Predvolenpsmoodseku"/>
    <w:uiPriority w:val="22"/>
    <w:qFormat/>
    <w:rsid w:val="00D60F07"/>
    <w:rPr>
      <w:rFonts w:cs="Times New Roman"/>
      <w:b/>
    </w:rPr>
  </w:style>
  <w:style w:type="paragraph" w:styleId="truktradokumentu">
    <w:name w:val="Document Map"/>
    <w:basedOn w:val="Normlny"/>
    <w:link w:val="truktradokumentuChar"/>
    <w:uiPriority w:val="99"/>
    <w:semiHidden/>
    <w:rsid w:val="00D60F07"/>
    <w:pPr>
      <w:shd w:val="clear" w:color="auto" w:fill="000080"/>
    </w:pPr>
    <w:rPr>
      <w:rFonts w:ascii="Tahoma" w:hAnsi="Tahoma"/>
    </w:rPr>
  </w:style>
  <w:style w:type="character" w:customStyle="1" w:styleId="truktradokumentuChar">
    <w:name w:val="Štruktúra dokumentu Char"/>
    <w:basedOn w:val="Predvolenpsmoodseku"/>
    <w:link w:val="truktradokumentu"/>
    <w:uiPriority w:val="99"/>
    <w:semiHidden/>
    <w:rsid w:val="00D60F07"/>
    <w:rPr>
      <w:rFonts w:ascii="Tahoma" w:eastAsia="Times New Roman" w:hAnsi="Tahoma" w:cs="Times New Roman"/>
      <w:sz w:val="20"/>
      <w:szCs w:val="20"/>
      <w:shd w:val="clear" w:color="auto" w:fill="000080"/>
      <w:lang w:eastAsia="cs-CZ"/>
    </w:rPr>
  </w:style>
  <w:style w:type="paragraph" w:styleId="Nzov">
    <w:name w:val="Title"/>
    <w:aliases w:val="bežný text"/>
    <w:basedOn w:val="Normlny"/>
    <w:link w:val="NzovChar"/>
    <w:qFormat/>
    <w:rsid w:val="00D60F07"/>
    <w:pPr>
      <w:jc w:val="center"/>
    </w:pPr>
    <w:rPr>
      <w:rFonts w:ascii="Arial" w:hAnsi="Arial"/>
      <w:sz w:val="32"/>
      <w:szCs w:val="24"/>
      <w:lang w:val="cs-CZ"/>
    </w:rPr>
  </w:style>
  <w:style w:type="character" w:customStyle="1" w:styleId="NzovChar">
    <w:name w:val="Názov Char"/>
    <w:aliases w:val="bežný text Char"/>
    <w:basedOn w:val="Predvolenpsmoodseku"/>
    <w:link w:val="Nzov"/>
    <w:rsid w:val="00D60F07"/>
    <w:rPr>
      <w:rFonts w:ascii="Arial" w:eastAsia="Times New Roman" w:hAnsi="Arial" w:cs="Times New Roman"/>
      <w:sz w:val="32"/>
      <w:szCs w:val="24"/>
      <w:lang w:val="cs-CZ" w:eastAsia="cs-CZ"/>
    </w:rPr>
  </w:style>
  <w:style w:type="paragraph" w:styleId="Zkladntext3">
    <w:name w:val="Body Text 3"/>
    <w:basedOn w:val="Normlny"/>
    <w:link w:val="Zkladntext3Char"/>
    <w:uiPriority w:val="99"/>
    <w:rsid w:val="00D60F07"/>
    <w:pPr>
      <w:jc w:val="center"/>
    </w:pPr>
    <w:rPr>
      <w:rFonts w:ascii="Arial" w:hAnsi="Arial"/>
      <w:sz w:val="22"/>
    </w:rPr>
  </w:style>
  <w:style w:type="character" w:customStyle="1" w:styleId="Zkladntext3Char">
    <w:name w:val="Základný text 3 Char"/>
    <w:basedOn w:val="Predvolenpsmoodseku"/>
    <w:link w:val="Zkladntext3"/>
    <w:uiPriority w:val="99"/>
    <w:rsid w:val="00D60F07"/>
    <w:rPr>
      <w:rFonts w:ascii="Arial" w:eastAsia="Times New Roman" w:hAnsi="Arial" w:cs="Times New Roman"/>
      <w:szCs w:val="20"/>
      <w:lang w:eastAsia="cs-CZ"/>
    </w:rPr>
  </w:style>
  <w:style w:type="paragraph" w:styleId="Normlnywebov">
    <w:name w:val="Normal (Web)"/>
    <w:basedOn w:val="Normlny"/>
    <w:uiPriority w:val="99"/>
    <w:rsid w:val="00D60F07"/>
    <w:pPr>
      <w:spacing w:before="100" w:after="100"/>
    </w:pPr>
    <w:rPr>
      <w:rFonts w:ascii="Arial Unicode MS" w:eastAsia="Arial Unicode MS" w:hAnsi="Arial Unicode MS"/>
      <w:sz w:val="24"/>
    </w:rPr>
  </w:style>
  <w:style w:type="paragraph" w:styleId="Textbubliny">
    <w:name w:val="Balloon Text"/>
    <w:basedOn w:val="Normlny"/>
    <w:link w:val="TextbublinyChar"/>
    <w:uiPriority w:val="99"/>
    <w:semiHidden/>
    <w:rsid w:val="00D60F07"/>
    <w:rPr>
      <w:rFonts w:ascii="Tahoma" w:hAnsi="Tahoma" w:cs="Tahoma"/>
      <w:sz w:val="16"/>
      <w:szCs w:val="16"/>
    </w:rPr>
  </w:style>
  <w:style w:type="character" w:customStyle="1" w:styleId="TextbublinyChar">
    <w:name w:val="Text bubliny Char"/>
    <w:basedOn w:val="Predvolenpsmoodseku"/>
    <w:link w:val="Textbubliny"/>
    <w:uiPriority w:val="99"/>
    <w:semiHidden/>
    <w:rsid w:val="00D60F07"/>
    <w:rPr>
      <w:rFonts w:ascii="Tahoma" w:eastAsia="Times New Roman" w:hAnsi="Tahoma" w:cs="Tahoma"/>
      <w:sz w:val="16"/>
      <w:szCs w:val="16"/>
      <w:lang w:eastAsia="cs-CZ"/>
    </w:rPr>
  </w:style>
  <w:style w:type="paragraph" w:customStyle="1" w:styleId="msolistparagraph0">
    <w:name w:val="msolistparagraph"/>
    <w:basedOn w:val="Normlny"/>
    <w:uiPriority w:val="99"/>
    <w:rsid w:val="00D60F07"/>
    <w:pPr>
      <w:ind w:left="720"/>
    </w:pPr>
    <w:rPr>
      <w:rFonts w:ascii="Calibri" w:hAnsi="Calibri"/>
      <w:sz w:val="22"/>
      <w:szCs w:val="22"/>
      <w:lang w:val="en-US" w:eastAsia="en-US"/>
    </w:rPr>
  </w:style>
  <w:style w:type="paragraph" w:customStyle="1" w:styleId="BodyText21">
    <w:name w:val="Body Text 21"/>
    <w:basedOn w:val="Normlny"/>
    <w:uiPriority w:val="99"/>
    <w:rsid w:val="00D60F07"/>
    <w:pPr>
      <w:tabs>
        <w:tab w:val="left" w:pos="900"/>
      </w:tabs>
      <w:ind w:left="900"/>
      <w:jc w:val="both"/>
    </w:pPr>
    <w:rPr>
      <w:lang w:eastAsia="sk-SK"/>
    </w:rPr>
  </w:style>
  <w:style w:type="paragraph" w:customStyle="1" w:styleId="BodyTextIndent31">
    <w:name w:val="Body Text Indent 31"/>
    <w:basedOn w:val="Normlny"/>
    <w:uiPriority w:val="99"/>
    <w:rsid w:val="00D60F07"/>
    <w:pPr>
      <w:ind w:left="708"/>
      <w:jc w:val="both"/>
    </w:pPr>
    <w:rPr>
      <w:sz w:val="24"/>
      <w:szCs w:val="24"/>
      <w:lang w:eastAsia="sk-SK"/>
    </w:rPr>
  </w:style>
  <w:style w:type="paragraph" w:customStyle="1" w:styleId="CharCharChar">
    <w:name w:val="Char Char Char"/>
    <w:basedOn w:val="Normlny"/>
    <w:uiPriority w:val="99"/>
    <w:rsid w:val="00D60F07"/>
    <w:pPr>
      <w:spacing w:after="160" w:line="240" w:lineRule="exact"/>
    </w:pPr>
    <w:rPr>
      <w:rFonts w:ascii="Verdana" w:hAnsi="Verdana" w:cs="Verdana"/>
      <w:lang w:val="en-US" w:eastAsia="en-US"/>
    </w:rPr>
  </w:style>
  <w:style w:type="character" w:styleId="Zvraznenie">
    <w:name w:val="Emphasis"/>
    <w:basedOn w:val="Predvolenpsmoodseku"/>
    <w:uiPriority w:val="99"/>
    <w:qFormat/>
    <w:rsid w:val="00D60F07"/>
    <w:rPr>
      <w:rFonts w:cs="Times New Roman"/>
      <w:i/>
    </w:rPr>
  </w:style>
  <w:style w:type="paragraph" w:styleId="Textkomentra">
    <w:name w:val="annotation text"/>
    <w:basedOn w:val="Normlny"/>
    <w:link w:val="TextkomentraChar"/>
    <w:uiPriority w:val="99"/>
    <w:rsid w:val="00D60F07"/>
    <w:pPr>
      <w:spacing w:after="240"/>
      <w:jc w:val="both"/>
    </w:pPr>
    <w:rPr>
      <w:rFonts w:ascii="Arial" w:hAnsi="Arial"/>
      <w:lang w:val="en-GB" w:eastAsia="en-US"/>
    </w:rPr>
  </w:style>
  <w:style w:type="character" w:customStyle="1" w:styleId="TextkomentraChar">
    <w:name w:val="Text komentára Char"/>
    <w:basedOn w:val="Predvolenpsmoodseku"/>
    <w:link w:val="Textkomentra"/>
    <w:uiPriority w:val="99"/>
    <w:rsid w:val="00D60F07"/>
    <w:rPr>
      <w:rFonts w:ascii="Arial" w:eastAsia="Times New Roman" w:hAnsi="Arial" w:cs="Times New Roman"/>
      <w:sz w:val="20"/>
      <w:szCs w:val="20"/>
      <w:lang w:val="en-GB"/>
    </w:rPr>
  </w:style>
  <w:style w:type="paragraph" w:customStyle="1" w:styleId="Blockquote">
    <w:name w:val="Blockquote"/>
    <w:basedOn w:val="Normlny"/>
    <w:uiPriority w:val="99"/>
    <w:rsid w:val="00D60F07"/>
    <w:pPr>
      <w:overflowPunct w:val="0"/>
      <w:autoSpaceDE w:val="0"/>
      <w:autoSpaceDN w:val="0"/>
      <w:adjustRightInd w:val="0"/>
      <w:spacing w:before="100" w:after="100"/>
      <w:ind w:left="360" w:right="360"/>
      <w:textAlignment w:val="baseline"/>
    </w:pPr>
    <w:rPr>
      <w:sz w:val="24"/>
      <w:szCs w:val="24"/>
      <w:lang w:eastAsia="sk-SK"/>
    </w:rPr>
  </w:style>
  <w:style w:type="paragraph" w:styleId="slovanzoznam">
    <w:name w:val="List Number"/>
    <w:basedOn w:val="Normlny"/>
    <w:uiPriority w:val="99"/>
    <w:semiHidden/>
    <w:rsid w:val="00D60F07"/>
    <w:pPr>
      <w:tabs>
        <w:tab w:val="num" w:pos="720"/>
      </w:tabs>
      <w:ind w:left="360" w:hanging="360"/>
    </w:pPr>
    <w:rPr>
      <w:sz w:val="24"/>
      <w:szCs w:val="24"/>
      <w:lang w:eastAsia="sk-SK"/>
    </w:rPr>
  </w:style>
  <w:style w:type="table" w:styleId="Mriekatabuky">
    <w:name w:val="Table Grid"/>
    <w:basedOn w:val="Normlnatabuka"/>
    <w:uiPriority w:val="99"/>
    <w:rsid w:val="00D60F07"/>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rsid w:val="00D60F07"/>
  </w:style>
  <w:style w:type="character" w:customStyle="1" w:styleId="TextpoznmkypodiarouChar">
    <w:name w:val="Text poznámky pod čiarou Char"/>
    <w:basedOn w:val="Predvolenpsmoodseku"/>
    <w:link w:val="Textpoznmkypodiarou"/>
    <w:uiPriority w:val="99"/>
    <w:semiHidden/>
    <w:rsid w:val="00D60F07"/>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semiHidden/>
    <w:rsid w:val="00D60F07"/>
    <w:rPr>
      <w:rFonts w:cs="Times New Roman"/>
      <w:vertAlign w:val="superscript"/>
    </w:rPr>
  </w:style>
  <w:style w:type="character" w:styleId="Odkaznakomentr">
    <w:name w:val="annotation reference"/>
    <w:basedOn w:val="Predvolenpsmoodseku"/>
    <w:uiPriority w:val="99"/>
    <w:semiHidden/>
    <w:rsid w:val="00D60F07"/>
    <w:rPr>
      <w:rFonts w:cs="Times New Roman"/>
      <w:sz w:val="16"/>
    </w:rPr>
  </w:style>
  <w:style w:type="paragraph" w:styleId="Predmetkomentra">
    <w:name w:val="annotation subject"/>
    <w:basedOn w:val="Textkomentra"/>
    <w:next w:val="Textkomentra"/>
    <w:link w:val="PredmetkomentraChar"/>
    <w:uiPriority w:val="99"/>
    <w:semiHidden/>
    <w:rsid w:val="00D60F07"/>
    <w:pPr>
      <w:spacing w:after="0"/>
      <w:jc w:val="left"/>
    </w:pPr>
    <w:rPr>
      <w:rFonts w:ascii="Times New Roman" w:hAnsi="Times New Roman"/>
      <w:b/>
      <w:bCs/>
      <w:lang w:val="sk-SK" w:eastAsia="cs-CZ"/>
    </w:rPr>
  </w:style>
  <w:style w:type="character" w:customStyle="1" w:styleId="PredmetkomentraChar">
    <w:name w:val="Predmet komentára Char"/>
    <w:basedOn w:val="TextkomentraChar"/>
    <w:link w:val="Predmetkomentra"/>
    <w:uiPriority w:val="99"/>
    <w:semiHidden/>
    <w:rsid w:val="00D60F07"/>
    <w:rPr>
      <w:rFonts w:ascii="Times New Roman" w:eastAsia="Times New Roman" w:hAnsi="Times New Roman" w:cs="Times New Roman"/>
      <w:b/>
      <w:bCs/>
      <w:sz w:val="20"/>
      <w:szCs w:val="20"/>
      <w:lang w:val="en-GB" w:eastAsia="cs-CZ"/>
    </w:rPr>
  </w:style>
  <w:style w:type="paragraph" w:customStyle="1" w:styleId="tl1">
    <w:name w:val="Štýl1"/>
    <w:basedOn w:val="Normlny"/>
    <w:uiPriority w:val="99"/>
    <w:rsid w:val="00D60F07"/>
    <w:pPr>
      <w:tabs>
        <w:tab w:val="num" w:pos="432"/>
      </w:tabs>
      <w:ind w:left="432" w:hanging="432"/>
      <w:jc w:val="both"/>
    </w:pPr>
    <w:rPr>
      <w:rFonts w:ascii="Tahoma" w:hAnsi="Tahoma" w:cs="Tahoma"/>
      <w:sz w:val="18"/>
      <w:szCs w:val="18"/>
      <w:lang w:eastAsia="sk-SK"/>
    </w:rPr>
  </w:style>
  <w:style w:type="paragraph" w:customStyle="1" w:styleId="F2-ZkladnText">
    <w:name w:val="F2-ZákladnýText"/>
    <w:basedOn w:val="Normlny"/>
    <w:rsid w:val="00D60F07"/>
    <w:pPr>
      <w:jc w:val="both"/>
    </w:pPr>
    <w:rPr>
      <w:sz w:val="24"/>
      <w:lang w:eastAsia="sk-SK"/>
    </w:rPr>
  </w:style>
  <w:style w:type="character" w:styleId="PouitHypertextovPrepojenie">
    <w:name w:val="FollowedHyperlink"/>
    <w:basedOn w:val="Predvolenpsmoodseku"/>
    <w:uiPriority w:val="99"/>
    <w:rsid w:val="00D60F07"/>
    <w:rPr>
      <w:rFonts w:cs="Times New Roman"/>
      <w:color w:val="954F72" w:themeColor="followedHyperlink"/>
      <w:u w:val="single"/>
    </w:rPr>
  </w:style>
  <w:style w:type="numbering" w:customStyle="1" w:styleId="Styl2">
    <w:name w:val="Styl2"/>
    <w:rsid w:val="00D60F07"/>
    <w:pPr>
      <w:numPr>
        <w:numId w:val="2"/>
      </w:numPr>
    </w:pPr>
  </w:style>
  <w:style w:type="character" w:customStyle="1" w:styleId="pre">
    <w:name w:val="pre"/>
    <w:rsid w:val="00D60F07"/>
  </w:style>
  <w:style w:type="character" w:customStyle="1" w:styleId="OdsekzoznamuChar">
    <w:name w:val="Odsek zoznamu Char"/>
    <w:aliases w:val="body Char,List Paragraph Char,Bullet Number Char,lp1 Char,lp11 Char,List Paragraph11 Char,Bullet 1 Char,Use Case List Paragraph Char,List Paragraph1 Char,Odsek zoznamu2 Char,ODRAZKY PRVA UROVEN Char,Bullet List Char,FooterText Char"/>
    <w:link w:val="Odsekzoznamu"/>
    <w:uiPriority w:val="34"/>
    <w:qFormat/>
    <w:locked/>
    <w:rsid w:val="002B515E"/>
    <w:rPr>
      <w:rFonts w:ascii="Times New Roman" w:eastAsia="Times New Roman" w:hAnsi="Times New Roman" w:cs="Times New Roman"/>
      <w:sz w:val="24"/>
      <w:szCs w:val="24"/>
      <w:lang w:val="cs-CZ" w:eastAsia="cs-CZ"/>
    </w:rPr>
  </w:style>
  <w:style w:type="character" w:customStyle="1" w:styleId="Zkladntext20">
    <w:name w:val="Základný text (2)_"/>
    <w:link w:val="Zkladntext21"/>
    <w:rsid w:val="00283729"/>
    <w:rPr>
      <w:shd w:val="clear" w:color="auto" w:fill="FFFFFF"/>
    </w:rPr>
  </w:style>
  <w:style w:type="paragraph" w:customStyle="1" w:styleId="Zkladntext21">
    <w:name w:val="Základný text (2)"/>
    <w:basedOn w:val="Normlny"/>
    <w:link w:val="Zkladntext20"/>
    <w:rsid w:val="00283729"/>
    <w:pPr>
      <w:widowControl w:val="0"/>
      <w:shd w:val="clear" w:color="auto" w:fill="FFFFFF"/>
      <w:spacing w:after="240" w:line="274" w:lineRule="exact"/>
      <w:ind w:hanging="600"/>
      <w:jc w:val="center"/>
    </w:pPr>
    <w:rPr>
      <w:rFonts w:asciiTheme="minorHAnsi" w:eastAsiaTheme="minorHAnsi" w:hAnsiTheme="minorHAnsi" w:cstheme="minorBidi"/>
      <w:sz w:val="22"/>
      <w:szCs w:val="22"/>
      <w:lang w:eastAsia="en-US"/>
    </w:rPr>
  </w:style>
  <w:style w:type="paragraph" w:styleId="Obsah4">
    <w:name w:val="toc 4"/>
    <w:basedOn w:val="Normlny"/>
    <w:next w:val="Normlny"/>
    <w:autoRedefine/>
    <w:uiPriority w:val="39"/>
    <w:unhideWhenUsed/>
    <w:rsid w:val="00E00E24"/>
    <w:pPr>
      <w:spacing w:after="100" w:line="259" w:lineRule="auto"/>
      <w:ind w:left="660"/>
    </w:pPr>
    <w:rPr>
      <w:rFonts w:asciiTheme="minorHAnsi" w:eastAsiaTheme="minorEastAsia" w:hAnsiTheme="minorHAnsi" w:cstheme="minorBidi"/>
      <w:sz w:val="22"/>
      <w:szCs w:val="22"/>
      <w:lang w:eastAsia="sk-SK"/>
    </w:rPr>
  </w:style>
  <w:style w:type="paragraph" w:styleId="Obsah5">
    <w:name w:val="toc 5"/>
    <w:basedOn w:val="Normlny"/>
    <w:next w:val="Normlny"/>
    <w:autoRedefine/>
    <w:uiPriority w:val="39"/>
    <w:unhideWhenUsed/>
    <w:rsid w:val="00E00E24"/>
    <w:pPr>
      <w:spacing w:after="100" w:line="259" w:lineRule="auto"/>
      <w:ind w:left="880"/>
    </w:pPr>
    <w:rPr>
      <w:rFonts w:asciiTheme="minorHAnsi" w:eastAsiaTheme="minorEastAsia" w:hAnsiTheme="minorHAnsi" w:cstheme="minorBidi"/>
      <w:sz w:val="22"/>
      <w:szCs w:val="22"/>
      <w:lang w:eastAsia="sk-SK"/>
    </w:rPr>
  </w:style>
  <w:style w:type="paragraph" w:styleId="Obsah6">
    <w:name w:val="toc 6"/>
    <w:basedOn w:val="Normlny"/>
    <w:next w:val="Normlny"/>
    <w:autoRedefine/>
    <w:uiPriority w:val="39"/>
    <w:unhideWhenUsed/>
    <w:rsid w:val="00E00E24"/>
    <w:pPr>
      <w:spacing w:after="100" w:line="259" w:lineRule="auto"/>
      <w:ind w:left="1100"/>
    </w:pPr>
    <w:rPr>
      <w:rFonts w:asciiTheme="minorHAnsi" w:eastAsiaTheme="minorEastAsia" w:hAnsiTheme="minorHAnsi" w:cstheme="minorBidi"/>
      <w:sz w:val="22"/>
      <w:szCs w:val="22"/>
      <w:lang w:eastAsia="sk-SK"/>
    </w:rPr>
  </w:style>
  <w:style w:type="paragraph" w:styleId="Obsah7">
    <w:name w:val="toc 7"/>
    <w:basedOn w:val="Normlny"/>
    <w:next w:val="Normlny"/>
    <w:autoRedefine/>
    <w:uiPriority w:val="39"/>
    <w:unhideWhenUsed/>
    <w:rsid w:val="00E00E24"/>
    <w:pPr>
      <w:spacing w:after="100" w:line="259" w:lineRule="auto"/>
      <w:ind w:left="1320"/>
    </w:pPr>
    <w:rPr>
      <w:rFonts w:asciiTheme="minorHAnsi" w:eastAsiaTheme="minorEastAsia" w:hAnsiTheme="minorHAnsi" w:cstheme="minorBidi"/>
      <w:sz w:val="22"/>
      <w:szCs w:val="22"/>
      <w:lang w:eastAsia="sk-SK"/>
    </w:rPr>
  </w:style>
  <w:style w:type="paragraph" w:styleId="Obsah8">
    <w:name w:val="toc 8"/>
    <w:basedOn w:val="Normlny"/>
    <w:next w:val="Normlny"/>
    <w:autoRedefine/>
    <w:uiPriority w:val="39"/>
    <w:unhideWhenUsed/>
    <w:rsid w:val="00E00E24"/>
    <w:pPr>
      <w:spacing w:after="100" w:line="259" w:lineRule="auto"/>
      <w:ind w:left="1540"/>
    </w:pPr>
    <w:rPr>
      <w:rFonts w:asciiTheme="minorHAnsi" w:eastAsiaTheme="minorEastAsia" w:hAnsiTheme="minorHAnsi" w:cstheme="minorBidi"/>
      <w:sz w:val="22"/>
      <w:szCs w:val="22"/>
      <w:lang w:eastAsia="sk-SK"/>
    </w:rPr>
  </w:style>
  <w:style w:type="paragraph" w:styleId="Obsah9">
    <w:name w:val="toc 9"/>
    <w:basedOn w:val="Normlny"/>
    <w:next w:val="Normlny"/>
    <w:autoRedefine/>
    <w:uiPriority w:val="39"/>
    <w:unhideWhenUsed/>
    <w:rsid w:val="00E00E24"/>
    <w:pPr>
      <w:spacing w:after="100" w:line="259" w:lineRule="auto"/>
      <w:ind w:left="1760"/>
    </w:pPr>
    <w:rPr>
      <w:rFonts w:asciiTheme="minorHAnsi" w:eastAsiaTheme="minorEastAsia" w:hAnsiTheme="minorHAnsi" w:cstheme="minorBidi"/>
      <w:sz w:val="22"/>
      <w:szCs w:val="22"/>
      <w:lang w:eastAsia="sk-SK"/>
    </w:rPr>
  </w:style>
  <w:style w:type="paragraph" w:customStyle="1" w:styleId="paragraph">
    <w:name w:val="paragraph"/>
    <w:basedOn w:val="Normlny"/>
    <w:rsid w:val="00C42856"/>
    <w:pPr>
      <w:spacing w:before="100" w:beforeAutospacing="1" w:after="100" w:afterAutospacing="1"/>
    </w:pPr>
    <w:rPr>
      <w:sz w:val="24"/>
      <w:szCs w:val="24"/>
      <w:lang w:eastAsia="sk-SK"/>
    </w:rPr>
  </w:style>
  <w:style w:type="character" w:customStyle="1" w:styleId="normaltextrun">
    <w:name w:val="normaltextrun"/>
    <w:basedOn w:val="Predvolenpsmoodseku"/>
    <w:rsid w:val="00C42856"/>
  </w:style>
  <w:style w:type="character" w:customStyle="1" w:styleId="eop">
    <w:name w:val="eop"/>
    <w:basedOn w:val="Predvolenpsmoodseku"/>
    <w:rsid w:val="00C42856"/>
  </w:style>
  <w:style w:type="character" w:customStyle="1" w:styleId="spellingerror">
    <w:name w:val="spellingerror"/>
    <w:basedOn w:val="Predvolenpsmoodseku"/>
    <w:rsid w:val="00C42856"/>
  </w:style>
  <w:style w:type="paragraph" w:styleId="Revzia">
    <w:name w:val="Revision"/>
    <w:hidden/>
    <w:uiPriority w:val="99"/>
    <w:semiHidden/>
    <w:rsid w:val="001E179B"/>
    <w:pPr>
      <w:spacing w:after="0" w:line="240" w:lineRule="auto"/>
    </w:pPr>
    <w:rPr>
      <w:rFonts w:ascii="Times New Roman" w:eastAsia="Times New Roman" w:hAnsi="Times New Roman" w:cs="Times New Roman"/>
      <w:sz w:val="20"/>
      <w:szCs w:val="20"/>
      <w:lang w:eastAsia="cs-CZ"/>
    </w:rPr>
  </w:style>
  <w:style w:type="paragraph" w:customStyle="1" w:styleId="Odsekzoznamu1">
    <w:name w:val="Odsek zoznamu1"/>
    <w:basedOn w:val="Normlny"/>
    <w:qFormat/>
    <w:rsid w:val="00BC3B71"/>
    <w:pPr>
      <w:widowControl w:val="0"/>
      <w:autoSpaceDE w:val="0"/>
      <w:autoSpaceDN w:val="0"/>
      <w:adjustRightInd w:val="0"/>
    </w:pPr>
    <w:rPr>
      <w:sz w:val="24"/>
      <w:szCs w:val="24"/>
      <w:lang w:eastAsia="sk-SK"/>
    </w:rPr>
  </w:style>
  <w:style w:type="character" w:customStyle="1" w:styleId="hgkelc">
    <w:name w:val="hgkelc"/>
    <w:basedOn w:val="Predvolenpsmoodseku"/>
    <w:rsid w:val="00590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64157">
      <w:bodyDiv w:val="1"/>
      <w:marLeft w:val="0"/>
      <w:marRight w:val="0"/>
      <w:marTop w:val="0"/>
      <w:marBottom w:val="0"/>
      <w:divBdr>
        <w:top w:val="none" w:sz="0" w:space="0" w:color="auto"/>
        <w:left w:val="none" w:sz="0" w:space="0" w:color="auto"/>
        <w:bottom w:val="none" w:sz="0" w:space="0" w:color="auto"/>
        <w:right w:val="none" w:sz="0" w:space="0" w:color="auto"/>
      </w:divBdr>
    </w:div>
    <w:div w:id="131873089">
      <w:bodyDiv w:val="1"/>
      <w:marLeft w:val="0"/>
      <w:marRight w:val="0"/>
      <w:marTop w:val="0"/>
      <w:marBottom w:val="0"/>
      <w:divBdr>
        <w:top w:val="none" w:sz="0" w:space="0" w:color="auto"/>
        <w:left w:val="none" w:sz="0" w:space="0" w:color="auto"/>
        <w:bottom w:val="none" w:sz="0" w:space="0" w:color="auto"/>
        <w:right w:val="none" w:sz="0" w:space="0" w:color="auto"/>
      </w:divBdr>
      <w:divsChild>
        <w:div w:id="1613317050">
          <w:marLeft w:val="0"/>
          <w:marRight w:val="0"/>
          <w:marTop w:val="0"/>
          <w:marBottom w:val="0"/>
          <w:divBdr>
            <w:top w:val="none" w:sz="0" w:space="0" w:color="auto"/>
            <w:left w:val="none" w:sz="0" w:space="0" w:color="auto"/>
            <w:bottom w:val="none" w:sz="0" w:space="0" w:color="auto"/>
            <w:right w:val="none" w:sz="0" w:space="0" w:color="auto"/>
          </w:divBdr>
        </w:div>
        <w:div w:id="1067997262">
          <w:marLeft w:val="0"/>
          <w:marRight w:val="0"/>
          <w:marTop w:val="0"/>
          <w:marBottom w:val="0"/>
          <w:divBdr>
            <w:top w:val="none" w:sz="0" w:space="0" w:color="auto"/>
            <w:left w:val="none" w:sz="0" w:space="0" w:color="auto"/>
            <w:bottom w:val="none" w:sz="0" w:space="0" w:color="auto"/>
            <w:right w:val="none" w:sz="0" w:space="0" w:color="auto"/>
          </w:divBdr>
        </w:div>
        <w:div w:id="2062365676">
          <w:marLeft w:val="0"/>
          <w:marRight w:val="0"/>
          <w:marTop w:val="0"/>
          <w:marBottom w:val="0"/>
          <w:divBdr>
            <w:top w:val="none" w:sz="0" w:space="0" w:color="auto"/>
            <w:left w:val="none" w:sz="0" w:space="0" w:color="auto"/>
            <w:bottom w:val="none" w:sz="0" w:space="0" w:color="auto"/>
            <w:right w:val="none" w:sz="0" w:space="0" w:color="auto"/>
          </w:divBdr>
          <w:divsChild>
            <w:div w:id="1285884471">
              <w:marLeft w:val="0"/>
              <w:marRight w:val="0"/>
              <w:marTop w:val="30"/>
              <w:marBottom w:val="30"/>
              <w:divBdr>
                <w:top w:val="none" w:sz="0" w:space="0" w:color="auto"/>
                <w:left w:val="none" w:sz="0" w:space="0" w:color="auto"/>
                <w:bottom w:val="none" w:sz="0" w:space="0" w:color="auto"/>
                <w:right w:val="none" w:sz="0" w:space="0" w:color="auto"/>
              </w:divBdr>
              <w:divsChild>
                <w:div w:id="1777751251">
                  <w:marLeft w:val="0"/>
                  <w:marRight w:val="0"/>
                  <w:marTop w:val="0"/>
                  <w:marBottom w:val="0"/>
                  <w:divBdr>
                    <w:top w:val="none" w:sz="0" w:space="0" w:color="auto"/>
                    <w:left w:val="none" w:sz="0" w:space="0" w:color="auto"/>
                    <w:bottom w:val="none" w:sz="0" w:space="0" w:color="auto"/>
                    <w:right w:val="none" w:sz="0" w:space="0" w:color="auto"/>
                  </w:divBdr>
                  <w:divsChild>
                    <w:div w:id="1407655717">
                      <w:marLeft w:val="0"/>
                      <w:marRight w:val="0"/>
                      <w:marTop w:val="0"/>
                      <w:marBottom w:val="0"/>
                      <w:divBdr>
                        <w:top w:val="none" w:sz="0" w:space="0" w:color="auto"/>
                        <w:left w:val="none" w:sz="0" w:space="0" w:color="auto"/>
                        <w:bottom w:val="none" w:sz="0" w:space="0" w:color="auto"/>
                        <w:right w:val="none" w:sz="0" w:space="0" w:color="auto"/>
                      </w:divBdr>
                    </w:div>
                  </w:divsChild>
                </w:div>
                <w:div w:id="232011618">
                  <w:marLeft w:val="0"/>
                  <w:marRight w:val="0"/>
                  <w:marTop w:val="0"/>
                  <w:marBottom w:val="0"/>
                  <w:divBdr>
                    <w:top w:val="none" w:sz="0" w:space="0" w:color="auto"/>
                    <w:left w:val="none" w:sz="0" w:space="0" w:color="auto"/>
                    <w:bottom w:val="none" w:sz="0" w:space="0" w:color="auto"/>
                    <w:right w:val="none" w:sz="0" w:space="0" w:color="auto"/>
                  </w:divBdr>
                  <w:divsChild>
                    <w:div w:id="1357348096">
                      <w:marLeft w:val="0"/>
                      <w:marRight w:val="0"/>
                      <w:marTop w:val="0"/>
                      <w:marBottom w:val="0"/>
                      <w:divBdr>
                        <w:top w:val="none" w:sz="0" w:space="0" w:color="auto"/>
                        <w:left w:val="none" w:sz="0" w:space="0" w:color="auto"/>
                        <w:bottom w:val="none" w:sz="0" w:space="0" w:color="auto"/>
                        <w:right w:val="none" w:sz="0" w:space="0" w:color="auto"/>
                      </w:divBdr>
                    </w:div>
                  </w:divsChild>
                </w:div>
                <w:div w:id="1074545081">
                  <w:marLeft w:val="0"/>
                  <w:marRight w:val="0"/>
                  <w:marTop w:val="0"/>
                  <w:marBottom w:val="0"/>
                  <w:divBdr>
                    <w:top w:val="none" w:sz="0" w:space="0" w:color="auto"/>
                    <w:left w:val="none" w:sz="0" w:space="0" w:color="auto"/>
                    <w:bottom w:val="none" w:sz="0" w:space="0" w:color="auto"/>
                    <w:right w:val="none" w:sz="0" w:space="0" w:color="auto"/>
                  </w:divBdr>
                  <w:divsChild>
                    <w:div w:id="1221870178">
                      <w:marLeft w:val="0"/>
                      <w:marRight w:val="0"/>
                      <w:marTop w:val="0"/>
                      <w:marBottom w:val="0"/>
                      <w:divBdr>
                        <w:top w:val="none" w:sz="0" w:space="0" w:color="auto"/>
                        <w:left w:val="none" w:sz="0" w:space="0" w:color="auto"/>
                        <w:bottom w:val="none" w:sz="0" w:space="0" w:color="auto"/>
                        <w:right w:val="none" w:sz="0" w:space="0" w:color="auto"/>
                      </w:divBdr>
                    </w:div>
                  </w:divsChild>
                </w:div>
                <w:div w:id="367531882">
                  <w:marLeft w:val="0"/>
                  <w:marRight w:val="0"/>
                  <w:marTop w:val="0"/>
                  <w:marBottom w:val="0"/>
                  <w:divBdr>
                    <w:top w:val="none" w:sz="0" w:space="0" w:color="auto"/>
                    <w:left w:val="none" w:sz="0" w:space="0" w:color="auto"/>
                    <w:bottom w:val="none" w:sz="0" w:space="0" w:color="auto"/>
                    <w:right w:val="none" w:sz="0" w:space="0" w:color="auto"/>
                  </w:divBdr>
                  <w:divsChild>
                    <w:div w:id="2062560276">
                      <w:marLeft w:val="0"/>
                      <w:marRight w:val="0"/>
                      <w:marTop w:val="0"/>
                      <w:marBottom w:val="0"/>
                      <w:divBdr>
                        <w:top w:val="none" w:sz="0" w:space="0" w:color="auto"/>
                        <w:left w:val="none" w:sz="0" w:space="0" w:color="auto"/>
                        <w:bottom w:val="none" w:sz="0" w:space="0" w:color="auto"/>
                        <w:right w:val="none" w:sz="0" w:space="0" w:color="auto"/>
                      </w:divBdr>
                    </w:div>
                  </w:divsChild>
                </w:div>
                <w:div w:id="479999749">
                  <w:marLeft w:val="0"/>
                  <w:marRight w:val="0"/>
                  <w:marTop w:val="0"/>
                  <w:marBottom w:val="0"/>
                  <w:divBdr>
                    <w:top w:val="none" w:sz="0" w:space="0" w:color="auto"/>
                    <w:left w:val="none" w:sz="0" w:space="0" w:color="auto"/>
                    <w:bottom w:val="none" w:sz="0" w:space="0" w:color="auto"/>
                    <w:right w:val="none" w:sz="0" w:space="0" w:color="auto"/>
                  </w:divBdr>
                  <w:divsChild>
                    <w:div w:id="1520392683">
                      <w:marLeft w:val="0"/>
                      <w:marRight w:val="0"/>
                      <w:marTop w:val="0"/>
                      <w:marBottom w:val="0"/>
                      <w:divBdr>
                        <w:top w:val="none" w:sz="0" w:space="0" w:color="auto"/>
                        <w:left w:val="none" w:sz="0" w:space="0" w:color="auto"/>
                        <w:bottom w:val="none" w:sz="0" w:space="0" w:color="auto"/>
                        <w:right w:val="none" w:sz="0" w:space="0" w:color="auto"/>
                      </w:divBdr>
                    </w:div>
                  </w:divsChild>
                </w:div>
                <w:div w:id="1628268796">
                  <w:marLeft w:val="0"/>
                  <w:marRight w:val="0"/>
                  <w:marTop w:val="0"/>
                  <w:marBottom w:val="0"/>
                  <w:divBdr>
                    <w:top w:val="none" w:sz="0" w:space="0" w:color="auto"/>
                    <w:left w:val="none" w:sz="0" w:space="0" w:color="auto"/>
                    <w:bottom w:val="none" w:sz="0" w:space="0" w:color="auto"/>
                    <w:right w:val="none" w:sz="0" w:space="0" w:color="auto"/>
                  </w:divBdr>
                  <w:divsChild>
                    <w:div w:id="1588348078">
                      <w:marLeft w:val="0"/>
                      <w:marRight w:val="0"/>
                      <w:marTop w:val="0"/>
                      <w:marBottom w:val="0"/>
                      <w:divBdr>
                        <w:top w:val="none" w:sz="0" w:space="0" w:color="auto"/>
                        <w:left w:val="none" w:sz="0" w:space="0" w:color="auto"/>
                        <w:bottom w:val="none" w:sz="0" w:space="0" w:color="auto"/>
                        <w:right w:val="none" w:sz="0" w:space="0" w:color="auto"/>
                      </w:divBdr>
                    </w:div>
                  </w:divsChild>
                </w:div>
                <w:div w:id="1150096857">
                  <w:marLeft w:val="0"/>
                  <w:marRight w:val="0"/>
                  <w:marTop w:val="0"/>
                  <w:marBottom w:val="0"/>
                  <w:divBdr>
                    <w:top w:val="none" w:sz="0" w:space="0" w:color="auto"/>
                    <w:left w:val="none" w:sz="0" w:space="0" w:color="auto"/>
                    <w:bottom w:val="none" w:sz="0" w:space="0" w:color="auto"/>
                    <w:right w:val="none" w:sz="0" w:space="0" w:color="auto"/>
                  </w:divBdr>
                  <w:divsChild>
                    <w:div w:id="1009329573">
                      <w:marLeft w:val="0"/>
                      <w:marRight w:val="0"/>
                      <w:marTop w:val="0"/>
                      <w:marBottom w:val="0"/>
                      <w:divBdr>
                        <w:top w:val="none" w:sz="0" w:space="0" w:color="auto"/>
                        <w:left w:val="none" w:sz="0" w:space="0" w:color="auto"/>
                        <w:bottom w:val="none" w:sz="0" w:space="0" w:color="auto"/>
                        <w:right w:val="none" w:sz="0" w:space="0" w:color="auto"/>
                      </w:divBdr>
                    </w:div>
                  </w:divsChild>
                </w:div>
                <w:div w:id="661543215">
                  <w:marLeft w:val="0"/>
                  <w:marRight w:val="0"/>
                  <w:marTop w:val="0"/>
                  <w:marBottom w:val="0"/>
                  <w:divBdr>
                    <w:top w:val="none" w:sz="0" w:space="0" w:color="auto"/>
                    <w:left w:val="none" w:sz="0" w:space="0" w:color="auto"/>
                    <w:bottom w:val="none" w:sz="0" w:space="0" w:color="auto"/>
                    <w:right w:val="none" w:sz="0" w:space="0" w:color="auto"/>
                  </w:divBdr>
                  <w:divsChild>
                    <w:div w:id="808396056">
                      <w:marLeft w:val="0"/>
                      <w:marRight w:val="0"/>
                      <w:marTop w:val="0"/>
                      <w:marBottom w:val="0"/>
                      <w:divBdr>
                        <w:top w:val="none" w:sz="0" w:space="0" w:color="auto"/>
                        <w:left w:val="none" w:sz="0" w:space="0" w:color="auto"/>
                        <w:bottom w:val="none" w:sz="0" w:space="0" w:color="auto"/>
                        <w:right w:val="none" w:sz="0" w:space="0" w:color="auto"/>
                      </w:divBdr>
                    </w:div>
                  </w:divsChild>
                </w:div>
                <w:div w:id="947003494">
                  <w:marLeft w:val="0"/>
                  <w:marRight w:val="0"/>
                  <w:marTop w:val="0"/>
                  <w:marBottom w:val="0"/>
                  <w:divBdr>
                    <w:top w:val="none" w:sz="0" w:space="0" w:color="auto"/>
                    <w:left w:val="none" w:sz="0" w:space="0" w:color="auto"/>
                    <w:bottom w:val="none" w:sz="0" w:space="0" w:color="auto"/>
                    <w:right w:val="none" w:sz="0" w:space="0" w:color="auto"/>
                  </w:divBdr>
                  <w:divsChild>
                    <w:div w:id="186910051">
                      <w:marLeft w:val="0"/>
                      <w:marRight w:val="0"/>
                      <w:marTop w:val="0"/>
                      <w:marBottom w:val="0"/>
                      <w:divBdr>
                        <w:top w:val="none" w:sz="0" w:space="0" w:color="auto"/>
                        <w:left w:val="none" w:sz="0" w:space="0" w:color="auto"/>
                        <w:bottom w:val="none" w:sz="0" w:space="0" w:color="auto"/>
                        <w:right w:val="none" w:sz="0" w:space="0" w:color="auto"/>
                      </w:divBdr>
                    </w:div>
                  </w:divsChild>
                </w:div>
                <w:div w:id="2116169233">
                  <w:marLeft w:val="0"/>
                  <w:marRight w:val="0"/>
                  <w:marTop w:val="0"/>
                  <w:marBottom w:val="0"/>
                  <w:divBdr>
                    <w:top w:val="none" w:sz="0" w:space="0" w:color="auto"/>
                    <w:left w:val="none" w:sz="0" w:space="0" w:color="auto"/>
                    <w:bottom w:val="none" w:sz="0" w:space="0" w:color="auto"/>
                    <w:right w:val="none" w:sz="0" w:space="0" w:color="auto"/>
                  </w:divBdr>
                  <w:divsChild>
                    <w:div w:id="52511992">
                      <w:marLeft w:val="0"/>
                      <w:marRight w:val="0"/>
                      <w:marTop w:val="0"/>
                      <w:marBottom w:val="0"/>
                      <w:divBdr>
                        <w:top w:val="none" w:sz="0" w:space="0" w:color="auto"/>
                        <w:left w:val="none" w:sz="0" w:space="0" w:color="auto"/>
                        <w:bottom w:val="none" w:sz="0" w:space="0" w:color="auto"/>
                        <w:right w:val="none" w:sz="0" w:space="0" w:color="auto"/>
                      </w:divBdr>
                    </w:div>
                  </w:divsChild>
                </w:div>
                <w:div w:id="110705404">
                  <w:marLeft w:val="0"/>
                  <w:marRight w:val="0"/>
                  <w:marTop w:val="0"/>
                  <w:marBottom w:val="0"/>
                  <w:divBdr>
                    <w:top w:val="none" w:sz="0" w:space="0" w:color="auto"/>
                    <w:left w:val="none" w:sz="0" w:space="0" w:color="auto"/>
                    <w:bottom w:val="none" w:sz="0" w:space="0" w:color="auto"/>
                    <w:right w:val="none" w:sz="0" w:space="0" w:color="auto"/>
                  </w:divBdr>
                  <w:divsChild>
                    <w:div w:id="1234123088">
                      <w:marLeft w:val="0"/>
                      <w:marRight w:val="0"/>
                      <w:marTop w:val="0"/>
                      <w:marBottom w:val="0"/>
                      <w:divBdr>
                        <w:top w:val="none" w:sz="0" w:space="0" w:color="auto"/>
                        <w:left w:val="none" w:sz="0" w:space="0" w:color="auto"/>
                        <w:bottom w:val="none" w:sz="0" w:space="0" w:color="auto"/>
                        <w:right w:val="none" w:sz="0" w:space="0" w:color="auto"/>
                      </w:divBdr>
                    </w:div>
                    <w:div w:id="1326281523">
                      <w:marLeft w:val="0"/>
                      <w:marRight w:val="0"/>
                      <w:marTop w:val="0"/>
                      <w:marBottom w:val="0"/>
                      <w:divBdr>
                        <w:top w:val="none" w:sz="0" w:space="0" w:color="auto"/>
                        <w:left w:val="none" w:sz="0" w:space="0" w:color="auto"/>
                        <w:bottom w:val="none" w:sz="0" w:space="0" w:color="auto"/>
                        <w:right w:val="none" w:sz="0" w:space="0" w:color="auto"/>
                      </w:divBdr>
                    </w:div>
                  </w:divsChild>
                </w:div>
                <w:div w:id="1441801280">
                  <w:marLeft w:val="0"/>
                  <w:marRight w:val="0"/>
                  <w:marTop w:val="0"/>
                  <w:marBottom w:val="0"/>
                  <w:divBdr>
                    <w:top w:val="none" w:sz="0" w:space="0" w:color="auto"/>
                    <w:left w:val="none" w:sz="0" w:space="0" w:color="auto"/>
                    <w:bottom w:val="none" w:sz="0" w:space="0" w:color="auto"/>
                    <w:right w:val="none" w:sz="0" w:space="0" w:color="auto"/>
                  </w:divBdr>
                  <w:divsChild>
                    <w:div w:id="2073963405">
                      <w:marLeft w:val="0"/>
                      <w:marRight w:val="0"/>
                      <w:marTop w:val="0"/>
                      <w:marBottom w:val="0"/>
                      <w:divBdr>
                        <w:top w:val="none" w:sz="0" w:space="0" w:color="auto"/>
                        <w:left w:val="none" w:sz="0" w:space="0" w:color="auto"/>
                        <w:bottom w:val="none" w:sz="0" w:space="0" w:color="auto"/>
                        <w:right w:val="none" w:sz="0" w:space="0" w:color="auto"/>
                      </w:divBdr>
                    </w:div>
                  </w:divsChild>
                </w:div>
                <w:div w:id="64957525">
                  <w:marLeft w:val="0"/>
                  <w:marRight w:val="0"/>
                  <w:marTop w:val="0"/>
                  <w:marBottom w:val="0"/>
                  <w:divBdr>
                    <w:top w:val="none" w:sz="0" w:space="0" w:color="auto"/>
                    <w:left w:val="none" w:sz="0" w:space="0" w:color="auto"/>
                    <w:bottom w:val="none" w:sz="0" w:space="0" w:color="auto"/>
                    <w:right w:val="none" w:sz="0" w:space="0" w:color="auto"/>
                  </w:divBdr>
                  <w:divsChild>
                    <w:div w:id="772357665">
                      <w:marLeft w:val="0"/>
                      <w:marRight w:val="0"/>
                      <w:marTop w:val="0"/>
                      <w:marBottom w:val="0"/>
                      <w:divBdr>
                        <w:top w:val="none" w:sz="0" w:space="0" w:color="auto"/>
                        <w:left w:val="none" w:sz="0" w:space="0" w:color="auto"/>
                        <w:bottom w:val="none" w:sz="0" w:space="0" w:color="auto"/>
                        <w:right w:val="none" w:sz="0" w:space="0" w:color="auto"/>
                      </w:divBdr>
                    </w:div>
                  </w:divsChild>
                </w:div>
                <w:div w:id="1727333543">
                  <w:marLeft w:val="0"/>
                  <w:marRight w:val="0"/>
                  <w:marTop w:val="0"/>
                  <w:marBottom w:val="0"/>
                  <w:divBdr>
                    <w:top w:val="none" w:sz="0" w:space="0" w:color="auto"/>
                    <w:left w:val="none" w:sz="0" w:space="0" w:color="auto"/>
                    <w:bottom w:val="none" w:sz="0" w:space="0" w:color="auto"/>
                    <w:right w:val="none" w:sz="0" w:space="0" w:color="auto"/>
                  </w:divBdr>
                  <w:divsChild>
                    <w:div w:id="1225071570">
                      <w:marLeft w:val="0"/>
                      <w:marRight w:val="0"/>
                      <w:marTop w:val="0"/>
                      <w:marBottom w:val="0"/>
                      <w:divBdr>
                        <w:top w:val="none" w:sz="0" w:space="0" w:color="auto"/>
                        <w:left w:val="none" w:sz="0" w:space="0" w:color="auto"/>
                        <w:bottom w:val="none" w:sz="0" w:space="0" w:color="auto"/>
                        <w:right w:val="none" w:sz="0" w:space="0" w:color="auto"/>
                      </w:divBdr>
                    </w:div>
                  </w:divsChild>
                </w:div>
                <w:div w:id="29107633">
                  <w:marLeft w:val="0"/>
                  <w:marRight w:val="0"/>
                  <w:marTop w:val="0"/>
                  <w:marBottom w:val="0"/>
                  <w:divBdr>
                    <w:top w:val="none" w:sz="0" w:space="0" w:color="auto"/>
                    <w:left w:val="none" w:sz="0" w:space="0" w:color="auto"/>
                    <w:bottom w:val="none" w:sz="0" w:space="0" w:color="auto"/>
                    <w:right w:val="none" w:sz="0" w:space="0" w:color="auto"/>
                  </w:divBdr>
                  <w:divsChild>
                    <w:div w:id="192610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2379375">
      <w:bodyDiv w:val="1"/>
      <w:marLeft w:val="0"/>
      <w:marRight w:val="0"/>
      <w:marTop w:val="0"/>
      <w:marBottom w:val="0"/>
      <w:divBdr>
        <w:top w:val="none" w:sz="0" w:space="0" w:color="auto"/>
        <w:left w:val="none" w:sz="0" w:space="0" w:color="auto"/>
        <w:bottom w:val="none" w:sz="0" w:space="0" w:color="auto"/>
        <w:right w:val="none" w:sz="0" w:space="0" w:color="auto"/>
      </w:divBdr>
    </w:div>
    <w:div w:id="1556620616">
      <w:bodyDiv w:val="1"/>
      <w:marLeft w:val="0"/>
      <w:marRight w:val="0"/>
      <w:marTop w:val="0"/>
      <w:marBottom w:val="0"/>
      <w:divBdr>
        <w:top w:val="none" w:sz="0" w:space="0" w:color="auto"/>
        <w:left w:val="none" w:sz="0" w:space="0" w:color="auto"/>
        <w:bottom w:val="none" w:sz="0" w:space="0" w:color="auto"/>
        <w:right w:val="none" w:sz="0" w:space="0" w:color="auto"/>
      </w:divBdr>
    </w:div>
    <w:div w:id="1716197007">
      <w:bodyDiv w:val="1"/>
      <w:marLeft w:val="0"/>
      <w:marRight w:val="0"/>
      <w:marTop w:val="0"/>
      <w:marBottom w:val="0"/>
      <w:divBdr>
        <w:top w:val="none" w:sz="0" w:space="0" w:color="auto"/>
        <w:left w:val="none" w:sz="0" w:space="0" w:color="auto"/>
        <w:bottom w:val="none" w:sz="0" w:space="0" w:color="auto"/>
        <w:right w:val="none" w:sz="0" w:space="0" w:color="auto"/>
      </w:divBdr>
      <w:divsChild>
        <w:div w:id="1400590988">
          <w:marLeft w:val="75"/>
          <w:marRight w:val="0"/>
          <w:marTop w:val="0"/>
          <w:marBottom w:val="0"/>
          <w:divBdr>
            <w:top w:val="none" w:sz="0" w:space="0" w:color="auto"/>
            <w:left w:val="none" w:sz="0" w:space="0" w:color="auto"/>
            <w:bottom w:val="none" w:sz="0" w:space="0" w:color="auto"/>
            <w:right w:val="none" w:sz="0" w:space="0" w:color="auto"/>
          </w:divBdr>
        </w:div>
        <w:div w:id="2007632989">
          <w:marLeft w:val="75"/>
          <w:marRight w:val="0"/>
          <w:marTop w:val="0"/>
          <w:marBottom w:val="0"/>
          <w:divBdr>
            <w:top w:val="none" w:sz="0" w:space="0" w:color="auto"/>
            <w:left w:val="none" w:sz="0" w:space="0" w:color="auto"/>
            <w:bottom w:val="none" w:sz="0" w:space="0" w:color="auto"/>
            <w:right w:val="none" w:sz="0" w:space="0" w:color="auto"/>
          </w:divBdr>
        </w:div>
      </w:divsChild>
    </w:div>
    <w:div w:id="195405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osephine.proebiz.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osephine.proebiz.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josephine.proebiz.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vo.gov.sk/vyhladavanie/vyhladavanie-profilov/zakazky/2583" TargetMode="External"/><Relationship Id="rId5" Type="http://schemas.openxmlformats.org/officeDocument/2006/relationships/webSettings" Target="webSettings.xml"/><Relationship Id="rId15" Type="http://schemas.openxmlformats.org/officeDocument/2006/relationships/hyperlink" Target="https://josephine.proebiz.com/" TargetMode="External"/><Relationship Id="rId23" Type="http://schemas.microsoft.com/office/2016/09/relationships/commentsIds" Target="commentsIds.xml"/><Relationship Id="rId10" Type="http://schemas.openxmlformats.org/officeDocument/2006/relationships/hyperlink" Target="https://www.zsr.s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josephine.proebiz.com/" TargetMode="External"/><Relationship Id="rId22" Type="http://schemas.microsoft.com/office/2018/08/relationships/commentsExtensible" Target="commentsExtensi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3E8B6-7E29-40B8-9AD5-C76842CBD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7451</Words>
  <Characters>42472</Characters>
  <Application>Microsoft Office Word</Application>
  <DocSecurity>0</DocSecurity>
  <Lines>353</Lines>
  <Paragraphs>99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49824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O150</dc:creator>
  <cp:lastModifiedBy>Veselská Lucia</cp:lastModifiedBy>
  <cp:revision>16</cp:revision>
  <cp:lastPrinted>2024-07-01T15:36:00Z</cp:lastPrinted>
  <dcterms:created xsi:type="dcterms:W3CDTF">2024-05-28T12:43:00Z</dcterms:created>
  <dcterms:modified xsi:type="dcterms:W3CDTF">2024-07-01T16:14:00Z</dcterms:modified>
</cp:coreProperties>
</file>